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7560"/>
        <w:gridCol w:w="720"/>
        <w:gridCol w:w="2160"/>
      </w:tblGrid>
      <w:tr w:rsidR="00102F03" w:rsidRPr="008F4304" w14:paraId="441093BA" w14:textId="77777777" w:rsidTr="00C725FB">
        <w:tc>
          <w:tcPr>
            <w:tcW w:w="7560" w:type="dxa"/>
            <w:tcBorders>
              <w:top w:val="nil"/>
              <w:left w:val="nil"/>
              <w:bottom w:val="nil"/>
            </w:tcBorders>
            <w:shd w:val="clear" w:color="auto" w:fill="auto"/>
            <w:vAlign w:val="center"/>
          </w:tcPr>
          <w:p w14:paraId="73E5737F" w14:textId="77777777" w:rsidR="00102F03" w:rsidRPr="00A21EE1" w:rsidRDefault="00102F03" w:rsidP="002C5068">
            <w:pPr>
              <w:spacing w:before="120"/>
              <w:ind w:left="-72" w:right="-720"/>
              <w:rPr>
                <w:b/>
                <w:sz w:val="24"/>
                <w:szCs w:val="24"/>
              </w:rPr>
            </w:pPr>
            <w:bookmarkStart w:id="0" w:name="_Hlk163473278"/>
            <w:r w:rsidRPr="00A21EE1">
              <w:rPr>
                <w:b/>
                <w:sz w:val="24"/>
                <w:szCs w:val="24"/>
              </w:rPr>
              <w:t>NON-MEMBER VOLUNTEER APPLICATION</w:t>
            </w:r>
            <w:r w:rsidR="00C725FB">
              <w:rPr>
                <w:b/>
                <w:sz w:val="24"/>
                <w:szCs w:val="24"/>
              </w:rPr>
              <w:t xml:space="preserve"> </w:t>
            </w:r>
          </w:p>
        </w:tc>
        <w:tc>
          <w:tcPr>
            <w:tcW w:w="720" w:type="dxa"/>
            <w:shd w:val="clear" w:color="auto" w:fill="auto"/>
            <w:vAlign w:val="center"/>
          </w:tcPr>
          <w:p w14:paraId="448CB377" w14:textId="77777777" w:rsidR="00102F03" w:rsidRPr="00A21EE1" w:rsidRDefault="00102F03" w:rsidP="00A21EE1">
            <w:pPr>
              <w:jc w:val="right"/>
              <w:rPr>
                <w:rFonts w:ascii="Arial Unicode MS" w:eastAsia="Arial Unicode MS" w:hAnsi="Arial Unicode MS" w:cs="Arial Unicode MS"/>
                <w:b/>
                <w:sz w:val="20"/>
                <w:szCs w:val="20"/>
              </w:rPr>
            </w:pPr>
            <w:r w:rsidRPr="00A21EE1">
              <w:rPr>
                <w:b/>
                <w:sz w:val="16"/>
                <w:szCs w:val="16"/>
              </w:rPr>
              <w:t>iMIS #</w:t>
            </w:r>
          </w:p>
        </w:tc>
        <w:tc>
          <w:tcPr>
            <w:tcW w:w="2160" w:type="dxa"/>
            <w:shd w:val="clear" w:color="auto" w:fill="auto"/>
            <w:vAlign w:val="center"/>
          </w:tcPr>
          <w:p w14:paraId="64CDBE76" w14:textId="77777777" w:rsidR="00102F03" w:rsidRPr="00A21EE1" w:rsidRDefault="00FD2007" w:rsidP="00102F03">
            <w:pPr>
              <w:rPr>
                <w:rFonts w:ascii="Arial Unicode MS" w:eastAsia="Arial Unicode MS" w:hAnsi="Arial Unicode MS" w:cs="Arial Unicode MS"/>
                <w:b/>
                <w:sz w:val="16"/>
                <w:szCs w:val="16"/>
              </w:rPr>
            </w:pPr>
            <w:r w:rsidRPr="00A21EE1">
              <w:rPr>
                <w:rStyle w:val="emailstyle19"/>
                <w:color w:val="auto"/>
                <w:sz w:val="18"/>
                <w:szCs w:val="18"/>
              </w:rPr>
              <w:fldChar w:fldCharType="begin">
                <w:ffData>
                  <w:name w:val="Text2"/>
                  <w:enabled/>
                  <w:calcOnExit w:val="0"/>
                  <w:textInput/>
                </w:ffData>
              </w:fldChar>
            </w:r>
            <w:r w:rsidRPr="00A21EE1">
              <w:rPr>
                <w:rStyle w:val="emailstyle19"/>
                <w:color w:val="auto"/>
                <w:sz w:val="18"/>
                <w:szCs w:val="18"/>
              </w:rPr>
              <w:instrText xml:space="preserve"> FORMTEXT </w:instrText>
            </w:r>
            <w:r w:rsidRPr="00A21EE1">
              <w:rPr>
                <w:rStyle w:val="emailstyle19"/>
                <w:color w:val="auto"/>
                <w:sz w:val="18"/>
                <w:szCs w:val="18"/>
              </w:rPr>
            </w:r>
            <w:r w:rsidRPr="00A21EE1">
              <w:rPr>
                <w:rStyle w:val="emailstyle19"/>
                <w:color w:val="auto"/>
                <w:sz w:val="18"/>
                <w:szCs w:val="18"/>
              </w:rPr>
              <w:fldChar w:fldCharType="separate"/>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color w:val="auto"/>
                <w:sz w:val="18"/>
                <w:szCs w:val="18"/>
              </w:rPr>
              <w:fldChar w:fldCharType="end"/>
            </w:r>
          </w:p>
        </w:tc>
      </w:tr>
    </w:tbl>
    <w:p w14:paraId="4B001EC3" w14:textId="5638A20B" w:rsidR="009A5212" w:rsidRPr="008D1574" w:rsidRDefault="009A5212" w:rsidP="009A5212">
      <w:pPr>
        <w:ind w:right="-180"/>
        <w:rPr>
          <w:rStyle w:val="emailstyle19"/>
          <w:b/>
          <w:color w:val="auto"/>
          <w:sz w:val="18"/>
          <w:szCs w:val="18"/>
        </w:rPr>
      </w:pPr>
      <w:bookmarkStart w:id="1" w:name="_Hlk163473339"/>
      <w:r w:rsidRPr="008D1574">
        <w:rPr>
          <w:rStyle w:val="emailstyle19"/>
          <w:b/>
          <w:color w:val="auto"/>
          <w:sz w:val="18"/>
          <w:szCs w:val="18"/>
        </w:rPr>
        <w:t xml:space="preserve">Please complete </w:t>
      </w:r>
      <w:r w:rsidRPr="008D1574">
        <w:rPr>
          <w:rStyle w:val="emailstyle19"/>
          <w:b/>
          <w:color w:val="auto"/>
          <w:sz w:val="18"/>
          <w:szCs w:val="18"/>
          <w:u w:val="single"/>
        </w:rPr>
        <w:t>ALL PARTS</w:t>
      </w:r>
      <w:r w:rsidRPr="008D1574">
        <w:rPr>
          <w:rStyle w:val="emailstyle19"/>
          <w:b/>
          <w:color w:val="auto"/>
          <w:sz w:val="18"/>
          <w:szCs w:val="18"/>
        </w:rPr>
        <w:t xml:space="preserve"> </w:t>
      </w:r>
      <w:r w:rsidR="00672BEF" w:rsidRPr="008F4304">
        <w:rPr>
          <w:rStyle w:val="emailstyle19"/>
          <w:b/>
          <w:color w:val="auto"/>
          <w:sz w:val="18"/>
          <w:szCs w:val="18"/>
        </w:rPr>
        <w:t>of page 1</w:t>
      </w:r>
      <w:r w:rsidRPr="008D1574">
        <w:rPr>
          <w:rStyle w:val="emailstyle19"/>
          <w:b/>
          <w:color w:val="auto"/>
          <w:sz w:val="18"/>
          <w:szCs w:val="18"/>
        </w:rPr>
        <w:t xml:space="preserve">.  Completion of this form </w:t>
      </w:r>
      <w:r w:rsidRPr="008D1574">
        <w:rPr>
          <w:rStyle w:val="emailstyle19"/>
          <w:b/>
          <w:color w:val="auto"/>
          <w:sz w:val="18"/>
          <w:szCs w:val="18"/>
          <w:u w:val="single"/>
        </w:rPr>
        <w:t>does not</w:t>
      </w:r>
      <w:r w:rsidR="00E2690E">
        <w:rPr>
          <w:rStyle w:val="emailstyle19"/>
          <w:b/>
          <w:color w:val="auto"/>
          <w:sz w:val="18"/>
          <w:szCs w:val="18"/>
        </w:rPr>
        <w:t xml:space="preserve"> register you as a m</w:t>
      </w:r>
      <w:r w:rsidRPr="008D1574">
        <w:rPr>
          <w:rStyle w:val="emailstyle19"/>
          <w:b/>
          <w:color w:val="auto"/>
          <w:sz w:val="18"/>
          <w:szCs w:val="18"/>
        </w:rPr>
        <w:t>ember of Girl Guides of Canada.</w:t>
      </w:r>
      <w:r w:rsidR="00672BEF">
        <w:rPr>
          <w:rStyle w:val="emailstyle19"/>
          <w:b/>
          <w:color w:val="auto"/>
          <w:sz w:val="18"/>
          <w:szCs w:val="18"/>
        </w:rPr>
        <w:t xml:space="preserve">  </w:t>
      </w:r>
      <w:r w:rsidR="00672BEF" w:rsidRPr="008F4304">
        <w:rPr>
          <w:rStyle w:val="emailstyle19"/>
          <w:b/>
          <w:color w:val="auto"/>
          <w:sz w:val="18"/>
          <w:szCs w:val="18"/>
        </w:rPr>
        <w:t xml:space="preserve">Read and retain pages 2 to </w:t>
      </w:r>
      <w:r w:rsidR="00ED507B">
        <w:rPr>
          <w:rStyle w:val="emailstyle19"/>
          <w:b/>
          <w:color w:val="auto"/>
          <w:sz w:val="18"/>
          <w:szCs w:val="18"/>
        </w:rPr>
        <w:t>8</w:t>
      </w:r>
      <w:r w:rsidR="00672BEF" w:rsidRPr="008F4304">
        <w:rPr>
          <w:rStyle w:val="emailstyle19"/>
          <w:b/>
          <w:color w:val="auto"/>
          <w:sz w:val="18"/>
          <w:szCs w:val="18"/>
        </w:rPr>
        <w:t xml:space="preserve"> for your records.</w:t>
      </w:r>
      <w:r w:rsidR="00672BEF">
        <w:rPr>
          <w:rStyle w:val="emailstyle19"/>
          <w:b/>
          <w:color w:val="auto"/>
          <w:sz w:val="18"/>
          <w:szCs w:val="18"/>
        </w:rPr>
        <w:t xml:space="preserve"> </w:t>
      </w:r>
      <w:r w:rsidR="00672BEF" w:rsidRPr="008F4304">
        <w:rPr>
          <w:rStyle w:val="emailstyle19"/>
          <w:b/>
          <w:color w:val="auto"/>
          <w:sz w:val="18"/>
          <w:szCs w:val="18"/>
        </w:rPr>
        <w:t>Sign</w:t>
      </w:r>
      <w:r w:rsidR="00052ECD">
        <w:rPr>
          <w:rStyle w:val="emailstyle19"/>
          <w:b/>
          <w:color w:val="auto"/>
          <w:sz w:val="18"/>
          <w:szCs w:val="18"/>
        </w:rPr>
        <w:t>/</w:t>
      </w:r>
      <w:r w:rsidR="00672BEF" w:rsidRPr="008F4304">
        <w:rPr>
          <w:rStyle w:val="emailstyle19"/>
          <w:b/>
          <w:color w:val="auto"/>
          <w:sz w:val="18"/>
          <w:szCs w:val="18"/>
        </w:rPr>
        <w:t>date page 1</w:t>
      </w:r>
      <w:r w:rsidR="00052ECD">
        <w:rPr>
          <w:rStyle w:val="emailstyle19"/>
          <w:b/>
          <w:color w:val="auto"/>
          <w:sz w:val="18"/>
          <w:szCs w:val="18"/>
        </w:rPr>
        <w:t>, and s</w:t>
      </w:r>
      <w:r w:rsidR="00187195">
        <w:rPr>
          <w:rStyle w:val="emailstyle19"/>
          <w:b/>
          <w:color w:val="auto"/>
          <w:sz w:val="18"/>
          <w:szCs w:val="18"/>
        </w:rPr>
        <w:t xml:space="preserve">end form to </w:t>
      </w:r>
      <w:hyperlink r:id="rId12" w:history="1">
        <w:r w:rsidR="00187195" w:rsidRPr="004516B0">
          <w:rPr>
            <w:rStyle w:val="Hyperlink"/>
            <w:b/>
            <w:sz w:val="18"/>
            <w:szCs w:val="18"/>
          </w:rPr>
          <w:t>screening@girlguides.ca</w:t>
        </w:r>
      </w:hyperlink>
      <w:r w:rsidR="00187195">
        <w:rPr>
          <w:rStyle w:val="emailstyle19"/>
          <w:b/>
          <w:color w:val="auto"/>
          <w:sz w:val="18"/>
          <w:szCs w:val="18"/>
        </w:rPr>
        <w:t xml:space="preserve"> </w:t>
      </w:r>
    </w:p>
    <w:bookmarkEnd w:id="1"/>
    <w:p w14:paraId="5EA8F0A9" w14:textId="77777777" w:rsidR="0013510A" w:rsidRPr="0013510A" w:rsidRDefault="0013510A" w:rsidP="0013510A">
      <w:pPr>
        <w:spacing w:before="120" w:after="120"/>
        <w:ind w:right="-181"/>
        <w:rPr>
          <w:sz w:val="16"/>
          <w:szCs w:val="16"/>
          <w:lang w:val="en-CA"/>
        </w:rPr>
      </w:pPr>
      <w:r w:rsidRPr="0013510A">
        <w:rPr>
          <w:sz w:val="16"/>
          <w:szCs w:val="16"/>
          <w:lang w:val="en-CA"/>
        </w:rPr>
        <w:t>You must submit this form and provide a police records check (PRC) if you are: volunteering as a</w:t>
      </w:r>
      <w:r w:rsidRPr="0013510A">
        <w:rPr>
          <w:b/>
          <w:bCs/>
          <w:sz w:val="16"/>
          <w:szCs w:val="16"/>
          <w:lang w:val="en-CA"/>
        </w:rPr>
        <w:t xml:space="preserve"> </w:t>
      </w:r>
      <w:r w:rsidR="00D85FBE" w:rsidRPr="00D85FBE">
        <w:rPr>
          <w:b/>
          <w:bCs/>
          <w:sz w:val="16"/>
          <w:szCs w:val="16"/>
          <w:lang w:val="en-CA"/>
        </w:rPr>
        <w:t xml:space="preserve">Unit Assistant (Woman/non-binary); Unit Supporter (Man) </w:t>
      </w:r>
      <w:r w:rsidRPr="0013510A">
        <w:rPr>
          <w:sz w:val="16"/>
          <w:szCs w:val="16"/>
          <w:lang w:val="en-CA"/>
        </w:rPr>
        <w:t xml:space="preserve">(working with girls during unit meetings more than twice during a Guiding year, volunteering at GGC day camps or overnight camps or any other day or overnight events); </w:t>
      </w:r>
      <w:r w:rsidRPr="0013510A">
        <w:rPr>
          <w:b/>
          <w:bCs/>
          <w:sz w:val="16"/>
          <w:szCs w:val="16"/>
          <w:lang w:val="en-CA"/>
        </w:rPr>
        <w:t>On-Site Adult</w:t>
      </w:r>
      <w:r w:rsidRPr="0013510A">
        <w:rPr>
          <w:sz w:val="16"/>
          <w:szCs w:val="16"/>
          <w:lang w:val="en-CA"/>
        </w:rPr>
        <w:t xml:space="preserve"> (individual who will be present at the location of an activity, but not participating.); a </w:t>
      </w:r>
      <w:r w:rsidRPr="0013510A">
        <w:rPr>
          <w:b/>
          <w:bCs/>
          <w:sz w:val="16"/>
          <w:szCs w:val="16"/>
          <w:lang w:val="en-CA"/>
        </w:rPr>
        <w:t xml:space="preserve">Treasurer </w:t>
      </w:r>
      <w:r w:rsidRPr="0013510A">
        <w:rPr>
          <w:sz w:val="16"/>
          <w:szCs w:val="16"/>
          <w:lang w:val="en-CA"/>
        </w:rPr>
        <w:t xml:space="preserve">(handling Girl Guides of Canada funds); have access to </w:t>
      </w:r>
      <w:r w:rsidRPr="0013510A">
        <w:rPr>
          <w:b/>
          <w:bCs/>
          <w:sz w:val="16"/>
          <w:szCs w:val="16"/>
          <w:lang w:val="en-CA"/>
        </w:rPr>
        <w:t>confidential information;</w:t>
      </w:r>
      <w:r w:rsidRPr="0013510A">
        <w:rPr>
          <w:sz w:val="16"/>
          <w:szCs w:val="16"/>
          <w:lang w:val="en-CA"/>
        </w:rPr>
        <w:t xml:space="preserve"> or a support person who accompanies a person with disabilities to GGC meetings and events. If you are volunteering </w:t>
      </w:r>
      <w:r w:rsidRPr="0013510A">
        <w:rPr>
          <w:sz w:val="16"/>
          <w:szCs w:val="16"/>
          <w:u w:val="single"/>
          <w:lang w:val="en-CA"/>
        </w:rPr>
        <w:t>only</w:t>
      </w:r>
      <w:r w:rsidRPr="0013510A">
        <w:rPr>
          <w:b/>
          <w:bCs/>
          <w:sz w:val="16"/>
          <w:szCs w:val="16"/>
          <w:lang w:val="en-CA"/>
        </w:rPr>
        <w:t xml:space="preserve"> </w:t>
      </w:r>
      <w:r w:rsidRPr="0013510A">
        <w:rPr>
          <w:sz w:val="16"/>
          <w:szCs w:val="16"/>
          <w:lang w:val="en-CA"/>
        </w:rPr>
        <w:t>as a</w:t>
      </w:r>
      <w:r w:rsidRPr="0013510A">
        <w:rPr>
          <w:b/>
          <w:bCs/>
          <w:sz w:val="16"/>
          <w:szCs w:val="16"/>
          <w:lang w:val="en-CA"/>
        </w:rPr>
        <w:t xml:space="preserve"> Home Contact Person </w:t>
      </w:r>
      <w:r w:rsidRPr="0013510A">
        <w:rPr>
          <w:sz w:val="16"/>
          <w:szCs w:val="16"/>
          <w:lang w:val="en-CA"/>
        </w:rPr>
        <w:t xml:space="preserve">for a unit or Guiding group (entrusted with personal information concerning participants in the group, the group’s </w:t>
      </w:r>
      <w:proofErr w:type="gramStart"/>
      <w:r w:rsidRPr="0013510A">
        <w:rPr>
          <w:sz w:val="16"/>
          <w:szCs w:val="16"/>
          <w:lang w:val="en-CA"/>
        </w:rPr>
        <w:t>activity</w:t>
      </w:r>
      <w:proofErr w:type="gramEnd"/>
      <w:r w:rsidRPr="0013510A">
        <w:rPr>
          <w:sz w:val="16"/>
          <w:szCs w:val="16"/>
          <w:lang w:val="en-CA"/>
        </w:rPr>
        <w:t xml:space="preserve"> and schedule), you do not require a police records check; however, it is recommended</w:t>
      </w:r>
      <w:r w:rsidR="00B12904">
        <w:rPr>
          <w:sz w:val="16"/>
          <w:szCs w:val="16"/>
          <w:lang w:val="en-CA"/>
        </w:rPr>
        <w:t>.</w:t>
      </w:r>
    </w:p>
    <w:tbl>
      <w:tblPr>
        <w:tblW w:w="107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1E0" w:firstRow="1" w:lastRow="1" w:firstColumn="1" w:lastColumn="1" w:noHBand="0" w:noVBand="0"/>
      </w:tblPr>
      <w:tblGrid>
        <w:gridCol w:w="2250"/>
        <w:gridCol w:w="8472"/>
      </w:tblGrid>
      <w:tr w:rsidR="00102F03" w:rsidRPr="00A21EE1" w14:paraId="7046814D" w14:textId="77777777" w:rsidTr="00641C2B">
        <w:tc>
          <w:tcPr>
            <w:tcW w:w="2250" w:type="dxa"/>
            <w:shd w:val="clear" w:color="auto" w:fill="auto"/>
            <w:vAlign w:val="center"/>
          </w:tcPr>
          <w:bookmarkEnd w:id="0"/>
          <w:p w14:paraId="12256AB9" w14:textId="77777777" w:rsidR="00102F03" w:rsidRPr="00A21EE1" w:rsidRDefault="00102F03" w:rsidP="00A21EE1">
            <w:pPr>
              <w:spacing w:before="60"/>
              <w:rPr>
                <w:rStyle w:val="emailstyle19"/>
                <w:b/>
                <w:color w:val="auto"/>
                <w:sz w:val="18"/>
                <w:szCs w:val="18"/>
              </w:rPr>
            </w:pPr>
            <w:r w:rsidRPr="00A21EE1">
              <w:rPr>
                <w:rStyle w:val="emailstyle19"/>
                <w:b/>
                <w:color w:val="auto"/>
                <w:sz w:val="18"/>
                <w:szCs w:val="18"/>
              </w:rPr>
              <w:t xml:space="preserve">I am volunteering as a: </w:t>
            </w:r>
          </w:p>
        </w:tc>
        <w:tc>
          <w:tcPr>
            <w:tcW w:w="8472" w:type="dxa"/>
            <w:shd w:val="clear" w:color="auto" w:fill="auto"/>
            <w:vAlign w:val="center"/>
          </w:tcPr>
          <w:p w14:paraId="407C0131" w14:textId="77777777" w:rsidR="00102F03" w:rsidRPr="00A21EE1" w:rsidRDefault="00AC3951" w:rsidP="00A21EE1">
            <w:pPr>
              <w:spacing w:before="60"/>
              <w:rPr>
                <w:rStyle w:val="emailstyle19"/>
                <w:b/>
                <w:color w:val="auto"/>
                <w:sz w:val="18"/>
                <w:szCs w:val="18"/>
              </w:rPr>
            </w:pPr>
            <w:r w:rsidRPr="00A21EE1">
              <w:rPr>
                <w:rStyle w:val="emailstyle19"/>
                <w:b/>
                <w:color w:val="auto"/>
                <w:sz w:val="18"/>
                <w:szCs w:val="18"/>
              </w:rPr>
              <w:fldChar w:fldCharType="begin">
                <w:ffData>
                  <w:name w:val="Check1"/>
                  <w:enabled/>
                  <w:calcOnExit w:val="0"/>
                  <w:checkBox>
                    <w:sizeAuto/>
                    <w:default w:val="0"/>
                  </w:checkBox>
                </w:ffData>
              </w:fldChar>
            </w:r>
            <w:r w:rsidRPr="00A21EE1">
              <w:rPr>
                <w:rStyle w:val="emailstyle19"/>
                <w:b/>
                <w:color w:val="auto"/>
                <w:sz w:val="18"/>
                <w:szCs w:val="18"/>
              </w:rPr>
              <w:instrText xml:space="preserve"> FORMCHECKBOX </w:instrText>
            </w:r>
            <w:r w:rsidR="00000000">
              <w:rPr>
                <w:rStyle w:val="emailstyle19"/>
                <w:b/>
                <w:color w:val="auto"/>
                <w:sz w:val="18"/>
                <w:szCs w:val="18"/>
              </w:rPr>
            </w:r>
            <w:r w:rsidR="00000000">
              <w:rPr>
                <w:rStyle w:val="emailstyle19"/>
                <w:b/>
                <w:color w:val="auto"/>
                <w:sz w:val="18"/>
                <w:szCs w:val="18"/>
              </w:rPr>
              <w:fldChar w:fldCharType="separate"/>
            </w:r>
            <w:r w:rsidRPr="00A21EE1">
              <w:rPr>
                <w:rStyle w:val="emailstyle19"/>
                <w:b/>
                <w:color w:val="auto"/>
                <w:sz w:val="18"/>
                <w:szCs w:val="18"/>
              </w:rPr>
              <w:fldChar w:fldCharType="end"/>
            </w:r>
            <w:r w:rsidRPr="00A21EE1">
              <w:rPr>
                <w:rStyle w:val="emailstyle19"/>
                <w:b/>
                <w:color w:val="auto"/>
                <w:sz w:val="18"/>
                <w:szCs w:val="18"/>
              </w:rPr>
              <w:t xml:space="preserve"> Unit Assistant</w:t>
            </w:r>
            <w:r w:rsidR="000A4761">
              <w:rPr>
                <w:rStyle w:val="emailstyle19"/>
                <w:b/>
                <w:color w:val="auto"/>
                <w:sz w:val="18"/>
                <w:szCs w:val="18"/>
              </w:rPr>
              <w:t xml:space="preserve"> (Woman/non-binary)</w:t>
            </w:r>
            <w:r w:rsidRPr="00A21EE1">
              <w:rPr>
                <w:rStyle w:val="emailstyle19"/>
                <w:b/>
                <w:color w:val="auto"/>
                <w:sz w:val="18"/>
                <w:szCs w:val="18"/>
              </w:rPr>
              <w:t xml:space="preserve">  </w:t>
            </w:r>
            <w:r w:rsidRPr="00A21EE1">
              <w:rPr>
                <w:rStyle w:val="emailstyle19"/>
                <w:b/>
                <w:color w:val="auto"/>
                <w:sz w:val="18"/>
                <w:szCs w:val="18"/>
              </w:rPr>
              <w:fldChar w:fldCharType="begin">
                <w:ffData>
                  <w:name w:val="Check2"/>
                  <w:enabled/>
                  <w:calcOnExit w:val="0"/>
                  <w:checkBox>
                    <w:sizeAuto/>
                    <w:default w:val="0"/>
                  </w:checkBox>
                </w:ffData>
              </w:fldChar>
            </w:r>
            <w:r w:rsidRPr="00A21EE1">
              <w:rPr>
                <w:rStyle w:val="emailstyle19"/>
                <w:b/>
                <w:color w:val="auto"/>
                <w:sz w:val="18"/>
                <w:szCs w:val="18"/>
              </w:rPr>
              <w:instrText xml:space="preserve"> FORMCHECKBOX </w:instrText>
            </w:r>
            <w:r w:rsidR="00000000">
              <w:rPr>
                <w:rStyle w:val="emailstyle19"/>
                <w:b/>
                <w:color w:val="auto"/>
                <w:sz w:val="18"/>
                <w:szCs w:val="18"/>
              </w:rPr>
            </w:r>
            <w:r w:rsidR="00000000">
              <w:rPr>
                <w:rStyle w:val="emailstyle19"/>
                <w:b/>
                <w:color w:val="auto"/>
                <w:sz w:val="18"/>
                <w:szCs w:val="18"/>
              </w:rPr>
              <w:fldChar w:fldCharType="separate"/>
            </w:r>
            <w:r w:rsidRPr="00A21EE1">
              <w:rPr>
                <w:rStyle w:val="emailstyle19"/>
                <w:b/>
                <w:color w:val="auto"/>
                <w:sz w:val="18"/>
                <w:szCs w:val="18"/>
              </w:rPr>
              <w:fldChar w:fldCharType="end"/>
            </w:r>
            <w:r w:rsidRPr="00A21EE1">
              <w:rPr>
                <w:rStyle w:val="emailstyle19"/>
                <w:b/>
                <w:color w:val="auto"/>
                <w:sz w:val="18"/>
                <w:szCs w:val="18"/>
              </w:rPr>
              <w:t xml:space="preserve">  </w:t>
            </w:r>
            <w:r w:rsidR="00AD2631">
              <w:rPr>
                <w:rStyle w:val="emailstyle19"/>
                <w:b/>
                <w:color w:val="auto"/>
                <w:sz w:val="18"/>
                <w:szCs w:val="18"/>
              </w:rPr>
              <w:t>Unit Supporter</w:t>
            </w:r>
            <w:r w:rsidR="00AD2631" w:rsidRPr="00A21EE1">
              <w:rPr>
                <w:rStyle w:val="emailstyle19"/>
                <w:b/>
                <w:color w:val="auto"/>
                <w:sz w:val="18"/>
                <w:szCs w:val="18"/>
              </w:rPr>
              <w:t xml:space="preserve"> </w:t>
            </w:r>
            <w:r w:rsidR="00AD2631">
              <w:rPr>
                <w:rStyle w:val="emailstyle19"/>
                <w:b/>
                <w:color w:val="auto"/>
                <w:sz w:val="18"/>
                <w:szCs w:val="18"/>
              </w:rPr>
              <w:t xml:space="preserve">(Man) </w:t>
            </w:r>
            <w:r w:rsidR="00AD2631" w:rsidRPr="00A21EE1">
              <w:rPr>
                <w:rStyle w:val="emailstyle19"/>
                <w:b/>
                <w:color w:val="auto"/>
                <w:sz w:val="18"/>
                <w:szCs w:val="18"/>
              </w:rPr>
              <w:t xml:space="preserve"> </w:t>
            </w:r>
            <w:r w:rsidRPr="00A21EE1">
              <w:rPr>
                <w:rStyle w:val="emailstyle19"/>
                <w:b/>
                <w:color w:val="auto"/>
                <w:sz w:val="18"/>
                <w:szCs w:val="18"/>
              </w:rPr>
              <w:fldChar w:fldCharType="begin">
                <w:ffData>
                  <w:name w:val="Check2"/>
                  <w:enabled/>
                  <w:calcOnExit w:val="0"/>
                  <w:checkBox>
                    <w:sizeAuto/>
                    <w:default w:val="0"/>
                  </w:checkBox>
                </w:ffData>
              </w:fldChar>
            </w:r>
            <w:r w:rsidRPr="00A21EE1">
              <w:rPr>
                <w:rStyle w:val="emailstyle19"/>
                <w:b/>
                <w:color w:val="auto"/>
                <w:sz w:val="18"/>
                <w:szCs w:val="18"/>
              </w:rPr>
              <w:instrText xml:space="preserve"> FORMCHECKBOX </w:instrText>
            </w:r>
            <w:r w:rsidR="00000000">
              <w:rPr>
                <w:rStyle w:val="emailstyle19"/>
                <w:b/>
                <w:color w:val="auto"/>
                <w:sz w:val="18"/>
                <w:szCs w:val="18"/>
              </w:rPr>
            </w:r>
            <w:r w:rsidR="00000000">
              <w:rPr>
                <w:rStyle w:val="emailstyle19"/>
                <w:b/>
                <w:color w:val="auto"/>
                <w:sz w:val="18"/>
                <w:szCs w:val="18"/>
              </w:rPr>
              <w:fldChar w:fldCharType="separate"/>
            </w:r>
            <w:r w:rsidRPr="00A21EE1">
              <w:rPr>
                <w:rStyle w:val="emailstyle19"/>
                <w:b/>
                <w:color w:val="auto"/>
                <w:sz w:val="18"/>
                <w:szCs w:val="18"/>
              </w:rPr>
              <w:fldChar w:fldCharType="end"/>
            </w:r>
            <w:r w:rsidRPr="00A21EE1">
              <w:rPr>
                <w:rStyle w:val="emailstyle19"/>
                <w:b/>
                <w:color w:val="auto"/>
                <w:sz w:val="18"/>
                <w:szCs w:val="18"/>
              </w:rPr>
              <w:t xml:space="preserve">  Home Contact Person</w:t>
            </w:r>
          </w:p>
        </w:tc>
      </w:tr>
      <w:tr w:rsidR="00187195" w:rsidRPr="00A21EE1" w14:paraId="07EFFF1B" w14:textId="77777777" w:rsidTr="00B34FD4">
        <w:tc>
          <w:tcPr>
            <w:tcW w:w="10722" w:type="dxa"/>
            <w:gridSpan w:val="2"/>
            <w:shd w:val="clear" w:color="auto" w:fill="auto"/>
            <w:vAlign w:val="center"/>
          </w:tcPr>
          <w:p w14:paraId="5BDB5245" w14:textId="07AC1D4D" w:rsidR="00187195" w:rsidRPr="00A21EE1" w:rsidRDefault="00187195" w:rsidP="00187195">
            <w:pPr>
              <w:spacing w:before="60"/>
              <w:rPr>
                <w:rStyle w:val="emailstyle19"/>
                <w:b/>
                <w:color w:val="auto"/>
                <w:sz w:val="18"/>
                <w:szCs w:val="18"/>
              </w:rPr>
            </w:pPr>
            <w:r w:rsidRPr="00A21EE1">
              <w:rPr>
                <w:rStyle w:val="emailstyle19"/>
                <w:b/>
                <w:color w:val="auto"/>
                <w:sz w:val="18"/>
                <w:szCs w:val="18"/>
              </w:rPr>
              <w:fldChar w:fldCharType="begin">
                <w:ffData>
                  <w:name w:val="Check2"/>
                  <w:enabled/>
                  <w:calcOnExit w:val="0"/>
                  <w:checkBox>
                    <w:sizeAuto/>
                    <w:default w:val="0"/>
                  </w:checkBox>
                </w:ffData>
              </w:fldChar>
            </w:r>
            <w:r w:rsidRPr="00A21EE1">
              <w:rPr>
                <w:rStyle w:val="emailstyle19"/>
                <w:b/>
                <w:color w:val="auto"/>
                <w:sz w:val="18"/>
                <w:szCs w:val="18"/>
              </w:rPr>
              <w:instrText xml:space="preserve"> FORMCHECKBOX </w:instrText>
            </w:r>
            <w:r w:rsidR="00000000">
              <w:rPr>
                <w:rStyle w:val="emailstyle19"/>
                <w:b/>
                <w:color w:val="auto"/>
                <w:sz w:val="18"/>
                <w:szCs w:val="18"/>
              </w:rPr>
            </w:r>
            <w:r w:rsidR="00000000">
              <w:rPr>
                <w:rStyle w:val="emailstyle19"/>
                <w:b/>
                <w:color w:val="auto"/>
                <w:sz w:val="18"/>
                <w:szCs w:val="18"/>
              </w:rPr>
              <w:fldChar w:fldCharType="separate"/>
            </w:r>
            <w:r w:rsidRPr="00A21EE1">
              <w:rPr>
                <w:rStyle w:val="emailstyle19"/>
                <w:b/>
                <w:color w:val="auto"/>
                <w:sz w:val="18"/>
                <w:szCs w:val="18"/>
              </w:rPr>
              <w:fldChar w:fldCharType="end"/>
            </w:r>
            <w:r w:rsidRPr="00A21EE1">
              <w:rPr>
                <w:rStyle w:val="emailstyle19"/>
                <w:b/>
                <w:color w:val="auto"/>
                <w:sz w:val="18"/>
                <w:szCs w:val="18"/>
              </w:rPr>
              <w:t xml:space="preserve">  </w:t>
            </w:r>
            <w:r>
              <w:rPr>
                <w:rStyle w:val="emailstyle19"/>
                <w:b/>
                <w:color w:val="auto"/>
                <w:sz w:val="18"/>
                <w:szCs w:val="18"/>
              </w:rPr>
              <w:t>On-</w:t>
            </w:r>
            <w:r w:rsidR="000A4761">
              <w:rPr>
                <w:rStyle w:val="emailstyle19"/>
                <w:b/>
                <w:color w:val="auto"/>
                <w:sz w:val="18"/>
                <w:szCs w:val="18"/>
              </w:rPr>
              <w:t>S</w:t>
            </w:r>
            <w:r>
              <w:rPr>
                <w:rStyle w:val="emailstyle19"/>
                <w:b/>
                <w:color w:val="auto"/>
                <w:sz w:val="18"/>
                <w:szCs w:val="18"/>
              </w:rPr>
              <w:t xml:space="preserve">ite Adult   </w:t>
            </w:r>
            <w:r w:rsidRPr="00A21EE1">
              <w:rPr>
                <w:rStyle w:val="emailstyle19"/>
                <w:b/>
                <w:color w:val="auto"/>
                <w:sz w:val="18"/>
                <w:szCs w:val="18"/>
              </w:rPr>
              <w:fldChar w:fldCharType="begin">
                <w:ffData>
                  <w:name w:val="Check2"/>
                  <w:enabled/>
                  <w:calcOnExit w:val="0"/>
                  <w:checkBox>
                    <w:sizeAuto/>
                    <w:default w:val="0"/>
                  </w:checkBox>
                </w:ffData>
              </w:fldChar>
            </w:r>
            <w:r w:rsidRPr="00A21EE1">
              <w:rPr>
                <w:rStyle w:val="emailstyle19"/>
                <w:b/>
                <w:color w:val="auto"/>
                <w:sz w:val="18"/>
                <w:szCs w:val="18"/>
              </w:rPr>
              <w:instrText xml:space="preserve"> FORMCHECKBOX </w:instrText>
            </w:r>
            <w:r w:rsidR="00000000">
              <w:rPr>
                <w:rStyle w:val="emailstyle19"/>
                <w:b/>
                <w:color w:val="auto"/>
                <w:sz w:val="18"/>
                <w:szCs w:val="18"/>
              </w:rPr>
            </w:r>
            <w:r w:rsidR="00000000">
              <w:rPr>
                <w:rStyle w:val="emailstyle19"/>
                <w:b/>
                <w:color w:val="auto"/>
                <w:sz w:val="18"/>
                <w:szCs w:val="18"/>
              </w:rPr>
              <w:fldChar w:fldCharType="separate"/>
            </w:r>
            <w:r w:rsidRPr="00A21EE1">
              <w:rPr>
                <w:rStyle w:val="emailstyle19"/>
                <w:b/>
                <w:color w:val="auto"/>
                <w:sz w:val="18"/>
                <w:szCs w:val="18"/>
              </w:rPr>
              <w:fldChar w:fldCharType="end"/>
            </w:r>
            <w:r w:rsidRPr="00A21EE1">
              <w:rPr>
                <w:rStyle w:val="emailstyle19"/>
                <w:b/>
                <w:color w:val="auto"/>
                <w:sz w:val="18"/>
                <w:szCs w:val="18"/>
              </w:rPr>
              <w:t xml:space="preserve">  </w:t>
            </w:r>
            <w:r w:rsidR="00AD2631">
              <w:rPr>
                <w:rStyle w:val="emailstyle19"/>
                <w:b/>
                <w:color w:val="auto"/>
                <w:sz w:val="18"/>
                <w:szCs w:val="18"/>
              </w:rPr>
              <w:t>Treasurer</w:t>
            </w:r>
            <w:r w:rsidR="000A4761">
              <w:rPr>
                <w:rStyle w:val="emailstyle19"/>
                <w:b/>
                <w:color w:val="auto"/>
                <w:sz w:val="18"/>
                <w:szCs w:val="18"/>
              </w:rPr>
              <w:t xml:space="preserve"> </w:t>
            </w:r>
            <w:r w:rsidRPr="00A21EE1">
              <w:rPr>
                <w:rStyle w:val="emailstyle19"/>
                <w:b/>
                <w:color w:val="auto"/>
                <w:sz w:val="18"/>
                <w:szCs w:val="18"/>
              </w:rPr>
              <w:t xml:space="preserve"> </w:t>
            </w:r>
            <w:r w:rsidRPr="008F4304">
              <w:rPr>
                <w:rStyle w:val="emailstyle19"/>
                <w:b/>
                <w:color w:val="auto"/>
                <w:sz w:val="18"/>
                <w:szCs w:val="18"/>
              </w:rPr>
              <w:fldChar w:fldCharType="begin">
                <w:ffData>
                  <w:name w:val="Check4"/>
                  <w:enabled/>
                  <w:calcOnExit w:val="0"/>
                  <w:checkBox>
                    <w:sizeAuto/>
                    <w:default w:val="0"/>
                    <w:checked w:val="0"/>
                  </w:checkBox>
                </w:ffData>
              </w:fldChar>
            </w:r>
            <w:r w:rsidRPr="008F4304">
              <w:rPr>
                <w:rStyle w:val="emailstyle19"/>
                <w:b/>
                <w:color w:val="auto"/>
                <w:sz w:val="18"/>
                <w:szCs w:val="18"/>
              </w:rPr>
              <w:instrText xml:space="preserve"> FORMCHECKBOX </w:instrText>
            </w:r>
            <w:r w:rsidR="00000000">
              <w:rPr>
                <w:rStyle w:val="emailstyle19"/>
                <w:b/>
                <w:color w:val="auto"/>
                <w:sz w:val="18"/>
                <w:szCs w:val="18"/>
              </w:rPr>
            </w:r>
            <w:r w:rsidR="00000000">
              <w:rPr>
                <w:rStyle w:val="emailstyle19"/>
                <w:b/>
                <w:color w:val="auto"/>
                <w:sz w:val="18"/>
                <w:szCs w:val="18"/>
              </w:rPr>
              <w:fldChar w:fldCharType="separate"/>
            </w:r>
            <w:r w:rsidRPr="008F4304">
              <w:rPr>
                <w:rStyle w:val="emailstyle19"/>
                <w:b/>
                <w:color w:val="auto"/>
                <w:sz w:val="18"/>
                <w:szCs w:val="18"/>
              </w:rPr>
              <w:fldChar w:fldCharType="end"/>
            </w:r>
            <w:r w:rsidRPr="008F4304">
              <w:rPr>
                <w:rStyle w:val="emailstyle19"/>
                <w:b/>
                <w:color w:val="auto"/>
                <w:sz w:val="18"/>
                <w:szCs w:val="18"/>
              </w:rPr>
              <w:t xml:space="preserve"> </w:t>
            </w:r>
            <w:r w:rsidR="000A4761" w:rsidRPr="008F4304">
              <w:rPr>
                <w:rStyle w:val="emailstyle19"/>
                <w:b/>
                <w:color w:val="auto"/>
                <w:sz w:val="18"/>
                <w:szCs w:val="18"/>
              </w:rPr>
              <w:t>Support Person</w:t>
            </w:r>
            <w:r w:rsidR="000A4761" w:rsidRPr="00A21EE1">
              <w:rPr>
                <w:rStyle w:val="emailstyle19"/>
                <w:b/>
                <w:color w:val="auto"/>
                <w:sz w:val="18"/>
                <w:szCs w:val="18"/>
              </w:rPr>
              <w:t xml:space="preserve"> </w:t>
            </w:r>
            <w:r w:rsidR="000A4761">
              <w:rPr>
                <w:rStyle w:val="emailstyle19"/>
                <w:b/>
                <w:color w:val="auto"/>
                <w:sz w:val="18"/>
                <w:szCs w:val="18"/>
              </w:rPr>
              <w:t>for accessibility</w:t>
            </w:r>
            <w:r w:rsidR="000A4761" w:rsidRPr="00A21EE1">
              <w:rPr>
                <w:rStyle w:val="emailstyle19"/>
                <w:b/>
                <w:color w:val="auto"/>
                <w:sz w:val="18"/>
                <w:szCs w:val="18"/>
              </w:rPr>
              <w:t xml:space="preserve">  </w:t>
            </w:r>
            <w:r w:rsidR="00F513C0" w:rsidRPr="008F4304">
              <w:rPr>
                <w:rStyle w:val="emailstyle19"/>
                <w:b/>
                <w:color w:val="auto"/>
                <w:sz w:val="18"/>
                <w:szCs w:val="18"/>
              </w:rPr>
              <w:fldChar w:fldCharType="begin">
                <w:ffData>
                  <w:name w:val="Check4"/>
                  <w:enabled/>
                  <w:calcOnExit w:val="0"/>
                  <w:checkBox>
                    <w:sizeAuto/>
                    <w:default w:val="0"/>
                  </w:checkBox>
                </w:ffData>
              </w:fldChar>
            </w:r>
            <w:r w:rsidR="00F513C0" w:rsidRPr="008F4304">
              <w:rPr>
                <w:rStyle w:val="emailstyle19"/>
                <w:b/>
                <w:color w:val="auto"/>
                <w:sz w:val="18"/>
                <w:szCs w:val="18"/>
              </w:rPr>
              <w:instrText xml:space="preserve"> FORMCHECKBOX </w:instrText>
            </w:r>
            <w:r w:rsidR="00000000">
              <w:rPr>
                <w:rStyle w:val="emailstyle19"/>
                <w:b/>
                <w:color w:val="auto"/>
                <w:sz w:val="18"/>
                <w:szCs w:val="18"/>
              </w:rPr>
            </w:r>
            <w:r w:rsidR="00000000">
              <w:rPr>
                <w:rStyle w:val="emailstyle19"/>
                <w:b/>
                <w:color w:val="auto"/>
                <w:sz w:val="18"/>
                <w:szCs w:val="18"/>
              </w:rPr>
              <w:fldChar w:fldCharType="separate"/>
            </w:r>
            <w:r w:rsidR="00F513C0" w:rsidRPr="008F4304">
              <w:rPr>
                <w:rStyle w:val="emailstyle19"/>
                <w:b/>
                <w:color w:val="auto"/>
                <w:sz w:val="18"/>
                <w:szCs w:val="18"/>
              </w:rPr>
              <w:fldChar w:fldCharType="end"/>
            </w:r>
            <w:r w:rsidR="00F513C0" w:rsidRPr="008F4304">
              <w:rPr>
                <w:rStyle w:val="emailstyle19"/>
                <w:b/>
                <w:color w:val="auto"/>
                <w:sz w:val="18"/>
                <w:szCs w:val="18"/>
              </w:rPr>
              <w:t xml:space="preserve"> </w:t>
            </w:r>
            <w:r w:rsidR="00F513C0">
              <w:rPr>
                <w:rStyle w:val="emailstyle19"/>
                <w:b/>
                <w:color w:val="auto"/>
                <w:sz w:val="18"/>
                <w:szCs w:val="18"/>
              </w:rPr>
              <w:t>Other (Please explain your role</w:t>
            </w:r>
            <w:proofErr w:type="gramStart"/>
            <w:r w:rsidR="00F513C0">
              <w:rPr>
                <w:rStyle w:val="emailstyle19"/>
                <w:b/>
                <w:color w:val="auto"/>
                <w:sz w:val="18"/>
                <w:szCs w:val="18"/>
              </w:rPr>
              <w:t>) :</w:t>
            </w:r>
            <w:proofErr w:type="gramEnd"/>
            <w:r w:rsidR="00F513C0">
              <w:rPr>
                <w:rStyle w:val="emailstyle19"/>
                <w:b/>
                <w:color w:val="auto"/>
                <w:sz w:val="18"/>
                <w:szCs w:val="18"/>
              </w:rPr>
              <w:t>_______________</w:t>
            </w:r>
          </w:p>
        </w:tc>
      </w:tr>
    </w:tbl>
    <w:p w14:paraId="1D1A60B7" w14:textId="0BFB701A" w:rsidR="00BE0E75" w:rsidRPr="009A5212" w:rsidRDefault="00CA610A" w:rsidP="00EC647A">
      <w:pPr>
        <w:spacing w:before="80"/>
        <w:ind w:left="-720"/>
        <w:rPr>
          <w:rStyle w:val="emailstyle19"/>
          <w:b/>
          <w:i/>
          <w:color w:val="auto"/>
          <w:sz w:val="20"/>
          <w:szCs w:val="20"/>
        </w:rPr>
      </w:pPr>
      <w:r>
        <w:rPr>
          <w:rStyle w:val="emailstyle19"/>
          <w:b/>
          <w:i/>
          <w:color w:val="auto"/>
          <w:sz w:val="20"/>
          <w:szCs w:val="20"/>
        </w:rPr>
        <w:tab/>
      </w:r>
      <w:r w:rsidR="002F7C8D">
        <w:rPr>
          <w:rStyle w:val="emailstyle19"/>
          <w:b/>
          <w:i/>
          <w:color w:val="auto"/>
          <w:sz w:val="20"/>
          <w:szCs w:val="20"/>
        </w:rPr>
        <w:t xml:space="preserve">             </w:t>
      </w:r>
      <w:r w:rsidR="000F272F" w:rsidRPr="009A5212">
        <w:rPr>
          <w:rStyle w:val="emailstyle19"/>
          <w:b/>
          <w:i/>
          <w:color w:val="auto"/>
          <w:sz w:val="20"/>
          <w:szCs w:val="20"/>
        </w:rPr>
        <w:t>PART</w:t>
      </w:r>
      <w:r w:rsidR="00BE0E75" w:rsidRPr="009A5212">
        <w:rPr>
          <w:rStyle w:val="emailstyle19"/>
          <w:b/>
          <w:i/>
          <w:color w:val="auto"/>
          <w:sz w:val="20"/>
          <w:szCs w:val="20"/>
        </w:rPr>
        <w:t xml:space="preserve"> A</w:t>
      </w:r>
      <w:r w:rsidR="002C7082" w:rsidRPr="009A5212">
        <w:rPr>
          <w:rStyle w:val="emailstyle19"/>
          <w:b/>
          <w:i/>
          <w:color w:val="auto"/>
          <w:sz w:val="20"/>
          <w:szCs w:val="20"/>
        </w:rPr>
        <w:t>:  Contact Information</w:t>
      </w:r>
    </w:p>
    <w:tbl>
      <w:tblPr>
        <w:tblW w:w="10655" w:type="dxa"/>
        <w:tblInd w:w="-18"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1E0" w:firstRow="1" w:lastRow="1" w:firstColumn="1" w:lastColumn="1" w:noHBand="0" w:noVBand="0"/>
      </w:tblPr>
      <w:tblGrid>
        <w:gridCol w:w="761"/>
        <w:gridCol w:w="76"/>
        <w:gridCol w:w="243"/>
        <w:gridCol w:w="177"/>
        <w:gridCol w:w="2088"/>
        <w:gridCol w:w="107"/>
        <w:gridCol w:w="746"/>
        <w:gridCol w:w="139"/>
        <w:gridCol w:w="203"/>
        <w:gridCol w:w="27"/>
        <w:gridCol w:w="179"/>
        <w:gridCol w:w="139"/>
        <w:gridCol w:w="214"/>
        <w:gridCol w:w="375"/>
        <w:gridCol w:w="850"/>
        <w:gridCol w:w="503"/>
        <w:gridCol w:w="150"/>
        <w:gridCol w:w="416"/>
        <w:gridCol w:w="504"/>
        <w:gridCol w:w="36"/>
        <w:gridCol w:w="105"/>
        <w:gridCol w:w="434"/>
        <w:gridCol w:w="198"/>
        <w:gridCol w:w="959"/>
        <w:gridCol w:w="1026"/>
      </w:tblGrid>
      <w:tr w:rsidR="009B2B56" w:rsidRPr="00A21EE1" w14:paraId="0EA59503" w14:textId="77777777" w:rsidTr="008314AB">
        <w:tc>
          <w:tcPr>
            <w:tcW w:w="837" w:type="dxa"/>
            <w:gridSpan w:val="2"/>
            <w:tcBorders>
              <w:left w:val="single" w:sz="4" w:space="0" w:color="auto"/>
              <w:bottom w:val="nil"/>
            </w:tcBorders>
            <w:shd w:val="clear" w:color="auto" w:fill="auto"/>
            <w:vAlign w:val="bottom"/>
          </w:tcPr>
          <w:p w14:paraId="17FCFEE9" w14:textId="77777777" w:rsidR="00581491" w:rsidRPr="00A21EE1" w:rsidRDefault="00102F03" w:rsidP="00581491">
            <w:pPr>
              <w:rPr>
                <w:rStyle w:val="emailstyle19"/>
                <w:color w:val="auto"/>
                <w:sz w:val="16"/>
                <w:szCs w:val="16"/>
              </w:rPr>
            </w:pPr>
            <w:r w:rsidRPr="00A21EE1">
              <w:rPr>
                <w:rStyle w:val="emailstyle19"/>
                <w:color w:val="auto"/>
                <w:sz w:val="16"/>
                <w:szCs w:val="16"/>
              </w:rPr>
              <w:t>First Name</w:t>
            </w:r>
            <w:r w:rsidR="00581491" w:rsidRPr="00A21EE1">
              <w:rPr>
                <w:rStyle w:val="emailstyle19"/>
                <w:color w:val="auto"/>
                <w:sz w:val="16"/>
                <w:szCs w:val="16"/>
              </w:rPr>
              <w:t xml:space="preserve">: </w:t>
            </w:r>
          </w:p>
        </w:tc>
        <w:tc>
          <w:tcPr>
            <w:tcW w:w="2508" w:type="dxa"/>
            <w:gridSpan w:val="3"/>
            <w:tcBorders>
              <w:bottom w:val="single" w:sz="4" w:space="0" w:color="auto"/>
            </w:tcBorders>
            <w:shd w:val="clear" w:color="auto" w:fill="auto"/>
            <w:vAlign w:val="bottom"/>
          </w:tcPr>
          <w:p w14:paraId="5FCBED7C" w14:textId="77777777" w:rsidR="00581491" w:rsidRPr="00A21EE1" w:rsidRDefault="00581491" w:rsidP="00581491">
            <w:pPr>
              <w:rPr>
                <w:rStyle w:val="emailstyle19"/>
                <w:color w:val="auto"/>
                <w:sz w:val="18"/>
                <w:szCs w:val="18"/>
              </w:rPr>
            </w:pPr>
            <w:r w:rsidRPr="00A21EE1">
              <w:rPr>
                <w:rStyle w:val="emailstyle19"/>
                <w:color w:val="auto"/>
                <w:sz w:val="18"/>
                <w:szCs w:val="18"/>
              </w:rPr>
              <w:fldChar w:fldCharType="begin">
                <w:ffData>
                  <w:name w:val="Text1"/>
                  <w:enabled/>
                  <w:calcOnExit w:val="0"/>
                  <w:textInput/>
                </w:ffData>
              </w:fldChar>
            </w:r>
            <w:bookmarkStart w:id="2" w:name="Text1"/>
            <w:r w:rsidRPr="00A21EE1">
              <w:rPr>
                <w:rStyle w:val="emailstyle19"/>
                <w:color w:val="auto"/>
                <w:sz w:val="18"/>
                <w:szCs w:val="18"/>
              </w:rPr>
              <w:instrText xml:space="preserve"> FORMTEXT </w:instrText>
            </w:r>
            <w:r w:rsidRPr="00A21EE1">
              <w:rPr>
                <w:rStyle w:val="emailstyle19"/>
                <w:color w:val="auto"/>
                <w:sz w:val="18"/>
                <w:szCs w:val="18"/>
              </w:rPr>
            </w:r>
            <w:r w:rsidRPr="00A21EE1">
              <w:rPr>
                <w:rStyle w:val="emailstyle19"/>
                <w:color w:val="auto"/>
                <w:sz w:val="18"/>
                <w:szCs w:val="18"/>
              </w:rPr>
              <w:fldChar w:fldCharType="separate"/>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color w:val="auto"/>
                <w:sz w:val="18"/>
                <w:szCs w:val="18"/>
              </w:rPr>
              <w:fldChar w:fldCharType="end"/>
            </w:r>
            <w:bookmarkEnd w:id="2"/>
          </w:p>
        </w:tc>
        <w:tc>
          <w:tcPr>
            <w:tcW w:w="1195" w:type="dxa"/>
            <w:gridSpan w:val="4"/>
            <w:tcBorders>
              <w:bottom w:val="nil"/>
            </w:tcBorders>
            <w:shd w:val="clear" w:color="auto" w:fill="auto"/>
            <w:vAlign w:val="bottom"/>
          </w:tcPr>
          <w:p w14:paraId="2D629AC5" w14:textId="77777777" w:rsidR="00581491" w:rsidRPr="00A21EE1" w:rsidRDefault="00102F03" w:rsidP="00581491">
            <w:pPr>
              <w:rPr>
                <w:rStyle w:val="emailstyle19"/>
                <w:color w:val="auto"/>
                <w:sz w:val="16"/>
                <w:szCs w:val="16"/>
              </w:rPr>
            </w:pPr>
            <w:r w:rsidRPr="00A21EE1">
              <w:rPr>
                <w:rStyle w:val="emailstyle19"/>
                <w:color w:val="auto"/>
                <w:sz w:val="16"/>
                <w:szCs w:val="16"/>
              </w:rPr>
              <w:t>Last Name</w:t>
            </w:r>
            <w:r w:rsidR="00581491" w:rsidRPr="00A21EE1">
              <w:rPr>
                <w:rStyle w:val="emailstyle19"/>
                <w:color w:val="auto"/>
                <w:sz w:val="16"/>
                <w:szCs w:val="16"/>
              </w:rPr>
              <w:t>:</w:t>
            </w:r>
          </w:p>
        </w:tc>
        <w:tc>
          <w:tcPr>
            <w:tcW w:w="2853" w:type="dxa"/>
            <w:gridSpan w:val="9"/>
            <w:tcBorders>
              <w:bottom w:val="single" w:sz="4" w:space="0" w:color="auto"/>
            </w:tcBorders>
            <w:shd w:val="clear" w:color="auto" w:fill="auto"/>
            <w:vAlign w:val="bottom"/>
          </w:tcPr>
          <w:p w14:paraId="3AD8408C" w14:textId="77777777" w:rsidR="00581491" w:rsidRPr="00A21EE1" w:rsidRDefault="00581491" w:rsidP="00581491">
            <w:pPr>
              <w:rPr>
                <w:rStyle w:val="emailstyle19"/>
                <w:color w:val="auto"/>
                <w:sz w:val="18"/>
                <w:szCs w:val="18"/>
              </w:rPr>
            </w:pPr>
            <w:r w:rsidRPr="00A21EE1">
              <w:rPr>
                <w:rStyle w:val="emailstyle19"/>
                <w:color w:val="auto"/>
                <w:sz w:val="18"/>
                <w:szCs w:val="18"/>
              </w:rPr>
              <w:fldChar w:fldCharType="begin">
                <w:ffData>
                  <w:name w:val="Text2"/>
                  <w:enabled/>
                  <w:calcOnExit w:val="0"/>
                  <w:textInput/>
                </w:ffData>
              </w:fldChar>
            </w:r>
            <w:bookmarkStart w:id="3" w:name="Text2"/>
            <w:r w:rsidRPr="00A21EE1">
              <w:rPr>
                <w:rStyle w:val="emailstyle19"/>
                <w:color w:val="auto"/>
                <w:sz w:val="18"/>
                <w:szCs w:val="18"/>
              </w:rPr>
              <w:instrText xml:space="preserve"> FORMTEXT </w:instrText>
            </w:r>
            <w:r w:rsidRPr="00A21EE1">
              <w:rPr>
                <w:rStyle w:val="emailstyle19"/>
                <w:color w:val="auto"/>
                <w:sz w:val="18"/>
                <w:szCs w:val="18"/>
              </w:rPr>
            </w:r>
            <w:r w:rsidRPr="00A21EE1">
              <w:rPr>
                <w:rStyle w:val="emailstyle19"/>
                <w:color w:val="auto"/>
                <w:sz w:val="18"/>
                <w:szCs w:val="18"/>
              </w:rPr>
              <w:fldChar w:fldCharType="separate"/>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color w:val="auto"/>
                <w:sz w:val="18"/>
                <w:szCs w:val="18"/>
              </w:rPr>
              <w:fldChar w:fldCharType="end"/>
            </w:r>
            <w:bookmarkEnd w:id="3"/>
          </w:p>
        </w:tc>
        <w:tc>
          <w:tcPr>
            <w:tcW w:w="504" w:type="dxa"/>
            <w:tcBorders>
              <w:bottom w:val="nil"/>
            </w:tcBorders>
            <w:shd w:val="clear" w:color="auto" w:fill="auto"/>
            <w:vAlign w:val="center"/>
          </w:tcPr>
          <w:p w14:paraId="1531118E" w14:textId="77777777" w:rsidR="00581491" w:rsidRPr="00A21EE1" w:rsidRDefault="00581491" w:rsidP="00A21EE1">
            <w:pPr>
              <w:jc w:val="right"/>
              <w:rPr>
                <w:rStyle w:val="emailstyle19"/>
                <w:color w:val="auto"/>
                <w:sz w:val="18"/>
                <w:szCs w:val="18"/>
              </w:rPr>
            </w:pPr>
            <w:r w:rsidRPr="00A21EE1">
              <w:rPr>
                <w:sz w:val="18"/>
                <w:szCs w:val="18"/>
              </w:rPr>
              <w:fldChar w:fldCharType="begin">
                <w:ffData>
                  <w:name w:val="Check1"/>
                  <w:enabled/>
                  <w:calcOnExit w:val="0"/>
                  <w:checkBox>
                    <w:sizeAuto/>
                    <w:default w:val="0"/>
                  </w:checkBox>
                </w:ffData>
              </w:fldChar>
            </w:r>
            <w:r w:rsidRPr="00A21EE1">
              <w:rPr>
                <w:sz w:val="18"/>
                <w:szCs w:val="18"/>
              </w:rPr>
              <w:instrText xml:space="preserve"> FORMCHECKBOX </w:instrText>
            </w:r>
            <w:r w:rsidR="00000000">
              <w:rPr>
                <w:sz w:val="18"/>
                <w:szCs w:val="18"/>
              </w:rPr>
            </w:r>
            <w:r w:rsidR="00000000">
              <w:rPr>
                <w:sz w:val="18"/>
                <w:szCs w:val="18"/>
              </w:rPr>
              <w:fldChar w:fldCharType="separate"/>
            </w:r>
            <w:r w:rsidRPr="00A21EE1">
              <w:rPr>
                <w:sz w:val="18"/>
                <w:szCs w:val="18"/>
              </w:rPr>
              <w:fldChar w:fldCharType="end"/>
            </w:r>
            <w:r w:rsidRPr="00A21EE1">
              <w:rPr>
                <w:sz w:val="18"/>
                <w:szCs w:val="18"/>
              </w:rPr>
              <w:t xml:space="preserve"> </w:t>
            </w:r>
          </w:p>
        </w:tc>
        <w:tc>
          <w:tcPr>
            <w:tcW w:w="2758" w:type="dxa"/>
            <w:gridSpan w:val="6"/>
            <w:tcBorders>
              <w:bottom w:val="nil"/>
              <w:right w:val="single" w:sz="4" w:space="0" w:color="auto"/>
            </w:tcBorders>
            <w:shd w:val="clear" w:color="auto" w:fill="auto"/>
          </w:tcPr>
          <w:p w14:paraId="167B2E22" w14:textId="77777777" w:rsidR="00581491" w:rsidRPr="00B11AC9" w:rsidRDefault="00581491" w:rsidP="00BE0E75">
            <w:pPr>
              <w:rPr>
                <w:rStyle w:val="emailstyle19"/>
                <w:b/>
                <w:bCs/>
                <w:color w:val="auto"/>
                <w:sz w:val="16"/>
                <w:szCs w:val="16"/>
              </w:rPr>
            </w:pPr>
            <w:r w:rsidRPr="00B11AC9">
              <w:rPr>
                <w:b/>
                <w:bCs/>
                <w:sz w:val="16"/>
                <w:szCs w:val="16"/>
              </w:rPr>
              <w:t>Please check here if you are a male volunteer</w:t>
            </w:r>
          </w:p>
        </w:tc>
      </w:tr>
      <w:tr w:rsidR="00581491" w:rsidRPr="00A21EE1" w14:paraId="3E9AC33C" w14:textId="77777777" w:rsidTr="008314AB">
        <w:trPr>
          <w:trHeight w:val="251"/>
        </w:trPr>
        <w:tc>
          <w:tcPr>
            <w:tcW w:w="761" w:type="dxa"/>
            <w:tcBorders>
              <w:top w:val="nil"/>
              <w:left w:val="single" w:sz="4" w:space="0" w:color="auto"/>
              <w:bottom w:val="nil"/>
              <w:right w:val="nil"/>
            </w:tcBorders>
            <w:shd w:val="clear" w:color="auto" w:fill="auto"/>
            <w:vAlign w:val="bottom"/>
          </w:tcPr>
          <w:p w14:paraId="01525296" w14:textId="77777777" w:rsidR="00581491" w:rsidRPr="00A21EE1" w:rsidRDefault="00581491" w:rsidP="00A21EE1">
            <w:pPr>
              <w:spacing w:before="80"/>
              <w:rPr>
                <w:rStyle w:val="emailstyle19"/>
                <w:color w:val="auto"/>
                <w:sz w:val="16"/>
                <w:szCs w:val="16"/>
              </w:rPr>
            </w:pPr>
            <w:r w:rsidRPr="00A21EE1">
              <w:rPr>
                <w:rStyle w:val="emailstyle19"/>
                <w:color w:val="auto"/>
                <w:sz w:val="16"/>
                <w:szCs w:val="16"/>
              </w:rPr>
              <w:t>Address:</w:t>
            </w:r>
          </w:p>
        </w:tc>
        <w:tc>
          <w:tcPr>
            <w:tcW w:w="3806" w:type="dxa"/>
            <w:gridSpan w:val="9"/>
            <w:tcBorders>
              <w:top w:val="nil"/>
              <w:left w:val="nil"/>
              <w:bottom w:val="single" w:sz="4" w:space="0" w:color="auto"/>
              <w:right w:val="nil"/>
            </w:tcBorders>
            <w:shd w:val="clear" w:color="auto" w:fill="auto"/>
            <w:vAlign w:val="bottom"/>
          </w:tcPr>
          <w:p w14:paraId="4E36E456" w14:textId="77777777" w:rsidR="00581491" w:rsidRPr="00A21EE1" w:rsidRDefault="00581491" w:rsidP="00581491">
            <w:pPr>
              <w:rPr>
                <w:rStyle w:val="emailstyle19"/>
                <w:color w:val="auto"/>
                <w:sz w:val="16"/>
                <w:szCs w:val="16"/>
              </w:rPr>
            </w:pPr>
            <w:r w:rsidRPr="00A21EE1">
              <w:rPr>
                <w:rStyle w:val="emailstyle19"/>
                <w:color w:val="auto"/>
                <w:sz w:val="16"/>
                <w:szCs w:val="16"/>
              </w:rPr>
              <w:fldChar w:fldCharType="begin">
                <w:ffData>
                  <w:name w:val="Text3"/>
                  <w:enabled/>
                  <w:calcOnExit w:val="0"/>
                  <w:textInput/>
                </w:ffData>
              </w:fldChar>
            </w:r>
            <w:bookmarkStart w:id="4" w:name="Text3"/>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4"/>
          </w:p>
        </w:tc>
        <w:tc>
          <w:tcPr>
            <w:tcW w:w="532" w:type="dxa"/>
            <w:gridSpan w:val="3"/>
            <w:tcBorders>
              <w:top w:val="nil"/>
              <w:left w:val="nil"/>
              <w:bottom w:val="nil"/>
              <w:right w:val="nil"/>
            </w:tcBorders>
            <w:shd w:val="clear" w:color="auto" w:fill="auto"/>
            <w:vAlign w:val="bottom"/>
          </w:tcPr>
          <w:p w14:paraId="2AE298A7" w14:textId="77777777" w:rsidR="00581491" w:rsidRPr="00A21EE1" w:rsidRDefault="00581491" w:rsidP="00581491">
            <w:pPr>
              <w:rPr>
                <w:rStyle w:val="emailstyle19"/>
                <w:color w:val="auto"/>
                <w:sz w:val="16"/>
                <w:szCs w:val="16"/>
              </w:rPr>
            </w:pPr>
            <w:r w:rsidRPr="00A21EE1">
              <w:rPr>
                <w:rStyle w:val="emailstyle19"/>
                <w:color w:val="auto"/>
                <w:sz w:val="16"/>
                <w:szCs w:val="16"/>
              </w:rPr>
              <w:t>City:</w:t>
            </w:r>
          </w:p>
        </w:tc>
        <w:tc>
          <w:tcPr>
            <w:tcW w:w="2294" w:type="dxa"/>
            <w:gridSpan w:val="5"/>
            <w:tcBorders>
              <w:top w:val="nil"/>
              <w:left w:val="nil"/>
              <w:bottom w:val="single" w:sz="4" w:space="0" w:color="auto"/>
              <w:right w:val="nil"/>
            </w:tcBorders>
            <w:shd w:val="clear" w:color="auto" w:fill="auto"/>
            <w:vAlign w:val="bottom"/>
          </w:tcPr>
          <w:p w14:paraId="520702B4" w14:textId="77777777" w:rsidR="00581491" w:rsidRPr="00A21EE1" w:rsidRDefault="00581491" w:rsidP="00581491">
            <w:pPr>
              <w:rPr>
                <w:rStyle w:val="emailstyle19"/>
                <w:color w:val="auto"/>
                <w:sz w:val="16"/>
                <w:szCs w:val="16"/>
              </w:rPr>
            </w:pPr>
            <w:r w:rsidRPr="00A21EE1">
              <w:rPr>
                <w:rStyle w:val="emailstyle19"/>
                <w:color w:val="auto"/>
                <w:sz w:val="16"/>
                <w:szCs w:val="16"/>
              </w:rPr>
              <w:fldChar w:fldCharType="begin">
                <w:ffData>
                  <w:name w:val="Text4"/>
                  <w:enabled/>
                  <w:calcOnExit w:val="0"/>
                  <w:textInput/>
                </w:ffData>
              </w:fldChar>
            </w:r>
            <w:bookmarkStart w:id="5" w:name="Text4"/>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5"/>
          </w:p>
        </w:tc>
        <w:tc>
          <w:tcPr>
            <w:tcW w:w="504" w:type="dxa"/>
            <w:tcBorders>
              <w:top w:val="nil"/>
              <w:left w:val="nil"/>
              <w:bottom w:val="nil"/>
              <w:right w:val="nil"/>
            </w:tcBorders>
            <w:shd w:val="clear" w:color="auto" w:fill="auto"/>
            <w:vAlign w:val="bottom"/>
          </w:tcPr>
          <w:p w14:paraId="71FF8A88" w14:textId="77777777" w:rsidR="00581491" w:rsidRPr="00A21EE1" w:rsidRDefault="00581491" w:rsidP="00581491">
            <w:pPr>
              <w:rPr>
                <w:rStyle w:val="emailstyle19"/>
                <w:color w:val="auto"/>
                <w:sz w:val="16"/>
                <w:szCs w:val="16"/>
              </w:rPr>
            </w:pPr>
            <w:r w:rsidRPr="00A21EE1">
              <w:rPr>
                <w:rStyle w:val="emailstyle19"/>
                <w:color w:val="auto"/>
                <w:sz w:val="16"/>
                <w:szCs w:val="16"/>
              </w:rPr>
              <w:t xml:space="preserve">Prov:         </w:t>
            </w:r>
          </w:p>
        </w:tc>
        <w:tc>
          <w:tcPr>
            <w:tcW w:w="575" w:type="dxa"/>
            <w:gridSpan w:val="3"/>
            <w:tcBorders>
              <w:top w:val="nil"/>
              <w:left w:val="nil"/>
              <w:bottom w:val="single" w:sz="4" w:space="0" w:color="auto"/>
              <w:right w:val="nil"/>
            </w:tcBorders>
            <w:shd w:val="clear" w:color="auto" w:fill="auto"/>
            <w:vAlign w:val="bottom"/>
          </w:tcPr>
          <w:p w14:paraId="737266C2" w14:textId="77777777" w:rsidR="00581491" w:rsidRPr="00A21EE1" w:rsidRDefault="00D715C2" w:rsidP="00581491">
            <w:pPr>
              <w:rPr>
                <w:rStyle w:val="emailstyle19"/>
                <w:color w:val="auto"/>
                <w:sz w:val="16"/>
                <w:szCs w:val="16"/>
              </w:rPr>
            </w:pPr>
            <w:r>
              <w:rPr>
                <w:rStyle w:val="emailstyle19"/>
                <w:color w:val="auto"/>
                <w:sz w:val="16"/>
                <w:szCs w:val="16"/>
              </w:rPr>
              <w:fldChar w:fldCharType="begin">
                <w:ffData>
                  <w:name w:val="Text5"/>
                  <w:enabled/>
                  <w:calcOnExit w:val="0"/>
                  <w:textInput>
                    <w:maxLength w:val="3"/>
                  </w:textInput>
                </w:ffData>
              </w:fldChar>
            </w:r>
            <w:bookmarkStart w:id="6" w:name="Text5"/>
            <w:r>
              <w:rPr>
                <w:rStyle w:val="emailstyle19"/>
                <w:color w:val="auto"/>
                <w:sz w:val="16"/>
                <w:szCs w:val="16"/>
              </w:rPr>
              <w:instrText xml:space="preserve"> FORMTEXT </w:instrText>
            </w:r>
            <w:r>
              <w:rPr>
                <w:rStyle w:val="emailstyle19"/>
                <w:color w:val="auto"/>
                <w:sz w:val="16"/>
                <w:szCs w:val="16"/>
              </w:rPr>
            </w:r>
            <w:r>
              <w:rPr>
                <w:rStyle w:val="emailstyle19"/>
                <w:color w:val="auto"/>
                <w:sz w:val="16"/>
                <w:szCs w:val="16"/>
              </w:rPr>
              <w:fldChar w:fldCharType="separate"/>
            </w:r>
            <w:r>
              <w:rPr>
                <w:rStyle w:val="emailstyle19"/>
                <w:noProof/>
                <w:color w:val="auto"/>
                <w:sz w:val="16"/>
                <w:szCs w:val="16"/>
              </w:rPr>
              <w:t> </w:t>
            </w:r>
            <w:r>
              <w:rPr>
                <w:rStyle w:val="emailstyle19"/>
                <w:noProof/>
                <w:color w:val="auto"/>
                <w:sz w:val="16"/>
                <w:szCs w:val="16"/>
              </w:rPr>
              <w:t> </w:t>
            </w:r>
            <w:r>
              <w:rPr>
                <w:rStyle w:val="emailstyle19"/>
                <w:noProof/>
                <w:color w:val="auto"/>
                <w:sz w:val="16"/>
                <w:szCs w:val="16"/>
              </w:rPr>
              <w:t> </w:t>
            </w:r>
            <w:r>
              <w:rPr>
                <w:rStyle w:val="emailstyle19"/>
                <w:color w:val="auto"/>
                <w:sz w:val="16"/>
                <w:szCs w:val="16"/>
              </w:rPr>
              <w:fldChar w:fldCharType="end"/>
            </w:r>
            <w:bookmarkEnd w:id="6"/>
          </w:p>
        </w:tc>
        <w:tc>
          <w:tcPr>
            <w:tcW w:w="1157" w:type="dxa"/>
            <w:gridSpan w:val="2"/>
            <w:tcBorders>
              <w:top w:val="nil"/>
              <w:left w:val="nil"/>
              <w:bottom w:val="nil"/>
              <w:right w:val="nil"/>
            </w:tcBorders>
            <w:shd w:val="clear" w:color="auto" w:fill="auto"/>
            <w:vAlign w:val="bottom"/>
          </w:tcPr>
          <w:p w14:paraId="06DD1B4A" w14:textId="77777777" w:rsidR="00581491" w:rsidRPr="00A21EE1" w:rsidRDefault="00581491" w:rsidP="00581491">
            <w:pPr>
              <w:rPr>
                <w:rStyle w:val="emailstyle19"/>
                <w:color w:val="auto"/>
                <w:sz w:val="16"/>
                <w:szCs w:val="16"/>
              </w:rPr>
            </w:pPr>
            <w:r w:rsidRPr="00A21EE1">
              <w:rPr>
                <w:rStyle w:val="emailstyle19"/>
                <w:color w:val="auto"/>
                <w:sz w:val="16"/>
                <w:szCs w:val="16"/>
              </w:rPr>
              <w:t>Postal Code:</w:t>
            </w:r>
          </w:p>
        </w:tc>
        <w:tc>
          <w:tcPr>
            <w:tcW w:w="1026" w:type="dxa"/>
            <w:tcBorders>
              <w:top w:val="nil"/>
              <w:left w:val="nil"/>
              <w:bottom w:val="single" w:sz="4" w:space="0" w:color="auto"/>
              <w:right w:val="single" w:sz="4" w:space="0" w:color="auto"/>
            </w:tcBorders>
            <w:shd w:val="clear" w:color="auto" w:fill="auto"/>
            <w:vAlign w:val="bottom"/>
          </w:tcPr>
          <w:p w14:paraId="6B6C8E44" w14:textId="77777777" w:rsidR="00581491" w:rsidRPr="00A21EE1" w:rsidRDefault="00581491" w:rsidP="00581491">
            <w:pPr>
              <w:rPr>
                <w:rStyle w:val="emailstyle19"/>
                <w:color w:val="auto"/>
                <w:sz w:val="16"/>
                <w:szCs w:val="16"/>
              </w:rPr>
            </w:pPr>
            <w:r w:rsidRPr="00A21EE1">
              <w:rPr>
                <w:rStyle w:val="emailstyle19"/>
                <w:color w:val="auto"/>
                <w:sz w:val="16"/>
                <w:szCs w:val="16"/>
              </w:rPr>
              <w:fldChar w:fldCharType="begin">
                <w:ffData>
                  <w:name w:val="Text6"/>
                  <w:enabled/>
                  <w:calcOnExit w:val="0"/>
                  <w:textInput/>
                </w:ffData>
              </w:fldChar>
            </w:r>
            <w:bookmarkStart w:id="7" w:name="Text6"/>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7"/>
          </w:p>
        </w:tc>
      </w:tr>
      <w:tr w:rsidR="00116625" w:rsidRPr="00A21EE1" w14:paraId="42E8B325" w14:textId="77777777" w:rsidTr="008314AB">
        <w:trPr>
          <w:trHeight w:val="188"/>
        </w:trPr>
        <w:tc>
          <w:tcPr>
            <w:tcW w:w="761" w:type="dxa"/>
            <w:tcBorders>
              <w:top w:val="nil"/>
              <w:left w:val="single" w:sz="4" w:space="0" w:color="auto"/>
              <w:bottom w:val="nil"/>
              <w:right w:val="nil"/>
            </w:tcBorders>
            <w:shd w:val="clear" w:color="auto" w:fill="auto"/>
            <w:vAlign w:val="bottom"/>
          </w:tcPr>
          <w:p w14:paraId="5240AA70" w14:textId="77777777" w:rsidR="00116625" w:rsidRPr="00A21EE1" w:rsidRDefault="00116625" w:rsidP="00A21EE1">
            <w:pPr>
              <w:spacing w:before="80"/>
              <w:rPr>
                <w:rStyle w:val="emailstyle19"/>
                <w:color w:val="auto"/>
                <w:sz w:val="16"/>
                <w:szCs w:val="16"/>
              </w:rPr>
            </w:pPr>
            <w:r w:rsidRPr="00A21EE1">
              <w:rPr>
                <w:rStyle w:val="emailstyle19"/>
                <w:color w:val="auto"/>
                <w:sz w:val="16"/>
                <w:szCs w:val="16"/>
              </w:rPr>
              <w:t>email:</w:t>
            </w:r>
          </w:p>
        </w:tc>
        <w:tc>
          <w:tcPr>
            <w:tcW w:w="6066" w:type="dxa"/>
            <w:gridSpan w:val="15"/>
            <w:tcBorders>
              <w:top w:val="nil"/>
              <w:left w:val="nil"/>
              <w:bottom w:val="single" w:sz="4" w:space="0" w:color="auto"/>
              <w:right w:val="nil"/>
            </w:tcBorders>
            <w:shd w:val="clear" w:color="auto" w:fill="auto"/>
            <w:vAlign w:val="bottom"/>
          </w:tcPr>
          <w:p w14:paraId="15D77C22" w14:textId="77777777" w:rsidR="00116625" w:rsidRPr="00A21EE1" w:rsidRDefault="00116625" w:rsidP="00581491">
            <w:pPr>
              <w:rPr>
                <w:rStyle w:val="emailstyle19"/>
                <w:color w:val="auto"/>
                <w:sz w:val="16"/>
                <w:szCs w:val="16"/>
              </w:rPr>
            </w:pPr>
            <w:r w:rsidRPr="00A21EE1">
              <w:rPr>
                <w:rStyle w:val="emailstyle19"/>
                <w:color w:val="auto"/>
                <w:sz w:val="16"/>
                <w:szCs w:val="16"/>
              </w:rPr>
              <w:fldChar w:fldCharType="begin">
                <w:ffData>
                  <w:name w:val="Text7"/>
                  <w:enabled/>
                  <w:calcOnExit w:val="0"/>
                  <w:textInput/>
                </w:ffData>
              </w:fldChar>
            </w:r>
            <w:bookmarkStart w:id="8" w:name="Text7"/>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8"/>
          </w:p>
        </w:tc>
        <w:tc>
          <w:tcPr>
            <w:tcW w:w="150" w:type="dxa"/>
            <w:tcBorders>
              <w:top w:val="nil"/>
              <w:left w:val="nil"/>
              <w:bottom w:val="nil"/>
              <w:right w:val="nil"/>
            </w:tcBorders>
            <w:shd w:val="clear" w:color="auto" w:fill="auto"/>
            <w:vAlign w:val="bottom"/>
          </w:tcPr>
          <w:p w14:paraId="06C1D7FB" w14:textId="77777777" w:rsidR="00116625" w:rsidRPr="00A21EE1" w:rsidRDefault="00116625" w:rsidP="00581491">
            <w:pPr>
              <w:rPr>
                <w:rStyle w:val="emailstyle19"/>
                <w:color w:val="auto"/>
                <w:sz w:val="16"/>
                <w:szCs w:val="16"/>
              </w:rPr>
            </w:pPr>
          </w:p>
        </w:tc>
        <w:tc>
          <w:tcPr>
            <w:tcW w:w="1693" w:type="dxa"/>
            <w:gridSpan w:val="6"/>
            <w:tcBorders>
              <w:top w:val="nil"/>
              <w:left w:val="nil"/>
              <w:bottom w:val="nil"/>
              <w:right w:val="nil"/>
            </w:tcBorders>
            <w:shd w:val="clear" w:color="auto" w:fill="auto"/>
            <w:vAlign w:val="bottom"/>
          </w:tcPr>
          <w:p w14:paraId="5587716E" w14:textId="77777777" w:rsidR="00116625" w:rsidRPr="00A21EE1" w:rsidRDefault="00116625" w:rsidP="00581491">
            <w:pPr>
              <w:rPr>
                <w:rStyle w:val="emailstyle19"/>
                <w:color w:val="auto"/>
                <w:sz w:val="16"/>
                <w:szCs w:val="16"/>
              </w:rPr>
            </w:pPr>
            <w:r w:rsidRPr="008C5A88">
              <w:rPr>
                <w:rStyle w:val="emailstyle19"/>
                <w:color w:val="auto"/>
                <w:sz w:val="16"/>
                <w:szCs w:val="16"/>
              </w:rPr>
              <w:t>Birthdate (mm/dd/yy</w:t>
            </w:r>
            <w:r w:rsidR="008314AB">
              <w:rPr>
                <w:rStyle w:val="emailstyle19"/>
                <w:color w:val="auto"/>
                <w:sz w:val="16"/>
                <w:szCs w:val="16"/>
              </w:rPr>
              <w:t>yy</w:t>
            </w:r>
            <w:r w:rsidRPr="008C5A88">
              <w:rPr>
                <w:rStyle w:val="emailstyle19"/>
                <w:color w:val="auto"/>
                <w:sz w:val="16"/>
                <w:szCs w:val="16"/>
              </w:rPr>
              <w:t>)</w:t>
            </w:r>
          </w:p>
        </w:tc>
        <w:tc>
          <w:tcPr>
            <w:tcW w:w="1985" w:type="dxa"/>
            <w:gridSpan w:val="2"/>
            <w:tcBorders>
              <w:top w:val="nil"/>
              <w:left w:val="nil"/>
              <w:bottom w:val="single" w:sz="4" w:space="0" w:color="auto"/>
              <w:right w:val="single" w:sz="4" w:space="0" w:color="auto"/>
            </w:tcBorders>
            <w:shd w:val="clear" w:color="auto" w:fill="auto"/>
            <w:vAlign w:val="bottom"/>
          </w:tcPr>
          <w:p w14:paraId="48175A1C" w14:textId="77777777" w:rsidR="00116625" w:rsidRPr="00A21EE1" w:rsidRDefault="00116625" w:rsidP="00581491">
            <w:pPr>
              <w:rPr>
                <w:rStyle w:val="emailstyle19"/>
                <w:color w:val="auto"/>
                <w:sz w:val="16"/>
                <w:szCs w:val="16"/>
              </w:rPr>
            </w:pPr>
            <w:r>
              <w:rPr>
                <w:rStyle w:val="emailstyle19"/>
                <w:color w:val="auto"/>
                <w:sz w:val="16"/>
                <w:szCs w:val="16"/>
              </w:rPr>
              <w:fldChar w:fldCharType="begin">
                <w:ffData>
                  <w:name w:val=""/>
                  <w:enabled/>
                  <w:calcOnExit w:val="0"/>
                  <w:textInput>
                    <w:maxLength w:val="2"/>
                  </w:textInput>
                </w:ffData>
              </w:fldChar>
            </w:r>
            <w:r>
              <w:rPr>
                <w:rStyle w:val="emailstyle19"/>
                <w:color w:val="auto"/>
                <w:sz w:val="16"/>
                <w:szCs w:val="16"/>
              </w:rPr>
              <w:instrText xml:space="preserve"> FORMTEXT </w:instrText>
            </w:r>
            <w:r>
              <w:rPr>
                <w:rStyle w:val="emailstyle19"/>
                <w:color w:val="auto"/>
                <w:sz w:val="16"/>
                <w:szCs w:val="16"/>
              </w:rPr>
            </w:r>
            <w:r>
              <w:rPr>
                <w:rStyle w:val="emailstyle19"/>
                <w:color w:val="auto"/>
                <w:sz w:val="16"/>
                <w:szCs w:val="16"/>
              </w:rPr>
              <w:fldChar w:fldCharType="separate"/>
            </w:r>
            <w:r>
              <w:rPr>
                <w:rStyle w:val="emailstyle19"/>
                <w:noProof/>
                <w:color w:val="auto"/>
                <w:sz w:val="16"/>
                <w:szCs w:val="16"/>
              </w:rPr>
              <w:t> </w:t>
            </w:r>
            <w:r>
              <w:rPr>
                <w:rStyle w:val="emailstyle19"/>
                <w:noProof/>
                <w:color w:val="auto"/>
                <w:sz w:val="16"/>
                <w:szCs w:val="16"/>
              </w:rPr>
              <w:t> </w:t>
            </w:r>
            <w:r>
              <w:rPr>
                <w:rStyle w:val="emailstyle19"/>
                <w:color w:val="auto"/>
                <w:sz w:val="16"/>
                <w:szCs w:val="16"/>
              </w:rPr>
              <w:fldChar w:fldCharType="end"/>
            </w:r>
            <w:r>
              <w:rPr>
                <w:rStyle w:val="emailstyle19"/>
                <w:color w:val="auto"/>
                <w:sz w:val="16"/>
                <w:szCs w:val="16"/>
              </w:rPr>
              <w:t xml:space="preserve">      /</w:t>
            </w:r>
            <w:r>
              <w:rPr>
                <w:rStyle w:val="emailstyle19"/>
                <w:color w:val="auto"/>
                <w:sz w:val="16"/>
                <w:szCs w:val="16"/>
              </w:rPr>
              <w:fldChar w:fldCharType="begin">
                <w:ffData>
                  <w:name w:val=""/>
                  <w:enabled/>
                  <w:calcOnExit w:val="0"/>
                  <w:textInput>
                    <w:maxLength w:val="2"/>
                  </w:textInput>
                </w:ffData>
              </w:fldChar>
            </w:r>
            <w:r>
              <w:rPr>
                <w:rStyle w:val="emailstyle19"/>
                <w:color w:val="auto"/>
                <w:sz w:val="16"/>
                <w:szCs w:val="16"/>
              </w:rPr>
              <w:instrText xml:space="preserve"> FORMTEXT </w:instrText>
            </w:r>
            <w:r>
              <w:rPr>
                <w:rStyle w:val="emailstyle19"/>
                <w:color w:val="auto"/>
                <w:sz w:val="16"/>
                <w:szCs w:val="16"/>
              </w:rPr>
            </w:r>
            <w:r>
              <w:rPr>
                <w:rStyle w:val="emailstyle19"/>
                <w:color w:val="auto"/>
                <w:sz w:val="16"/>
                <w:szCs w:val="16"/>
              </w:rPr>
              <w:fldChar w:fldCharType="separate"/>
            </w:r>
            <w:r>
              <w:rPr>
                <w:rStyle w:val="emailstyle19"/>
                <w:noProof/>
                <w:color w:val="auto"/>
                <w:sz w:val="16"/>
                <w:szCs w:val="16"/>
              </w:rPr>
              <w:t> </w:t>
            </w:r>
            <w:r>
              <w:rPr>
                <w:rStyle w:val="emailstyle19"/>
                <w:noProof/>
                <w:color w:val="auto"/>
                <w:sz w:val="16"/>
                <w:szCs w:val="16"/>
              </w:rPr>
              <w:t> </w:t>
            </w:r>
            <w:r>
              <w:rPr>
                <w:rStyle w:val="emailstyle19"/>
                <w:color w:val="auto"/>
                <w:sz w:val="16"/>
                <w:szCs w:val="16"/>
              </w:rPr>
              <w:fldChar w:fldCharType="end"/>
            </w:r>
            <w:r>
              <w:rPr>
                <w:rStyle w:val="emailstyle19"/>
                <w:color w:val="auto"/>
                <w:sz w:val="16"/>
                <w:szCs w:val="16"/>
              </w:rPr>
              <w:t xml:space="preserve">     /</w:t>
            </w:r>
            <w:r w:rsidRPr="00A21EE1">
              <w:rPr>
                <w:rStyle w:val="emailstyle19"/>
                <w:color w:val="auto"/>
                <w:sz w:val="16"/>
                <w:szCs w:val="16"/>
              </w:rPr>
              <w:fldChar w:fldCharType="begin">
                <w:ffData>
                  <w:name w:val="Text6"/>
                  <w:enabled/>
                  <w:calcOnExit w:val="0"/>
                  <w:textInput/>
                </w:ffData>
              </w:fldChar>
            </w:r>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p>
        </w:tc>
      </w:tr>
      <w:tr w:rsidR="009B2B56" w:rsidRPr="00A21EE1" w14:paraId="2249BECE" w14:textId="77777777" w:rsidTr="008314AB">
        <w:trPr>
          <w:trHeight w:val="143"/>
        </w:trPr>
        <w:tc>
          <w:tcPr>
            <w:tcW w:w="1257" w:type="dxa"/>
            <w:gridSpan w:val="4"/>
            <w:tcBorders>
              <w:top w:val="nil"/>
              <w:left w:val="single" w:sz="4" w:space="0" w:color="auto"/>
              <w:bottom w:val="nil"/>
            </w:tcBorders>
            <w:shd w:val="clear" w:color="auto" w:fill="auto"/>
            <w:vAlign w:val="bottom"/>
          </w:tcPr>
          <w:p w14:paraId="742D7D83" w14:textId="77777777" w:rsidR="009B2B56" w:rsidRPr="00A21EE1" w:rsidRDefault="00187195" w:rsidP="00A21EE1">
            <w:pPr>
              <w:spacing w:before="80"/>
              <w:rPr>
                <w:rStyle w:val="emailstyle19"/>
                <w:color w:val="auto"/>
                <w:sz w:val="16"/>
                <w:szCs w:val="16"/>
              </w:rPr>
            </w:pPr>
            <w:r>
              <w:rPr>
                <w:rStyle w:val="emailstyle19"/>
                <w:color w:val="auto"/>
                <w:sz w:val="16"/>
                <w:szCs w:val="16"/>
              </w:rPr>
              <w:t>Main</w:t>
            </w:r>
            <w:r w:rsidR="009B2B56" w:rsidRPr="00A21EE1">
              <w:rPr>
                <w:rStyle w:val="emailstyle19"/>
                <w:color w:val="auto"/>
                <w:sz w:val="16"/>
                <w:szCs w:val="16"/>
              </w:rPr>
              <w:t xml:space="preserve"> Phone:</w:t>
            </w:r>
          </w:p>
        </w:tc>
        <w:tc>
          <w:tcPr>
            <w:tcW w:w="3080" w:type="dxa"/>
            <w:gridSpan w:val="4"/>
            <w:tcBorders>
              <w:top w:val="nil"/>
              <w:bottom w:val="single" w:sz="4" w:space="0" w:color="auto"/>
              <w:right w:val="nil"/>
            </w:tcBorders>
            <w:shd w:val="clear" w:color="auto" w:fill="auto"/>
            <w:vAlign w:val="bottom"/>
          </w:tcPr>
          <w:p w14:paraId="1034FA16" w14:textId="77777777" w:rsidR="009B2B56" w:rsidRPr="00A21EE1" w:rsidRDefault="00A344FB" w:rsidP="00D715C2">
            <w:pPr>
              <w:rPr>
                <w:rStyle w:val="emailstyle19"/>
                <w:color w:val="auto"/>
                <w:sz w:val="16"/>
                <w:szCs w:val="16"/>
              </w:rPr>
            </w:pPr>
            <w:r w:rsidRPr="00A21EE1">
              <w:rPr>
                <w:rStyle w:val="emailstyle19"/>
                <w:color w:val="auto"/>
                <w:sz w:val="16"/>
                <w:szCs w:val="16"/>
              </w:rPr>
              <w:t>(</w:t>
            </w:r>
            <w:r w:rsidR="00D715C2">
              <w:rPr>
                <w:rStyle w:val="emailstyle19"/>
                <w:color w:val="auto"/>
                <w:sz w:val="16"/>
                <w:szCs w:val="16"/>
              </w:rPr>
              <w:fldChar w:fldCharType="begin">
                <w:ffData>
                  <w:name w:val="Text20"/>
                  <w:enabled/>
                  <w:calcOnExit w:val="0"/>
                  <w:textInput>
                    <w:maxLength w:val="3"/>
                  </w:textInput>
                </w:ffData>
              </w:fldChar>
            </w:r>
            <w:bookmarkStart w:id="9" w:name="Text20"/>
            <w:r w:rsidR="00D715C2">
              <w:rPr>
                <w:rStyle w:val="emailstyle19"/>
                <w:color w:val="auto"/>
                <w:sz w:val="16"/>
                <w:szCs w:val="16"/>
              </w:rPr>
              <w:instrText xml:space="preserve"> FORMTEXT </w:instrText>
            </w:r>
            <w:r w:rsidR="00D715C2">
              <w:rPr>
                <w:rStyle w:val="emailstyle19"/>
                <w:color w:val="auto"/>
                <w:sz w:val="16"/>
                <w:szCs w:val="16"/>
              </w:rPr>
            </w:r>
            <w:r w:rsidR="00D715C2">
              <w:rPr>
                <w:rStyle w:val="emailstyle19"/>
                <w:color w:val="auto"/>
                <w:sz w:val="16"/>
                <w:szCs w:val="16"/>
              </w:rPr>
              <w:fldChar w:fldCharType="separate"/>
            </w:r>
            <w:r w:rsidR="00D715C2">
              <w:rPr>
                <w:rStyle w:val="emailstyle19"/>
                <w:noProof/>
                <w:color w:val="auto"/>
                <w:sz w:val="16"/>
                <w:szCs w:val="16"/>
              </w:rPr>
              <w:t> </w:t>
            </w:r>
            <w:r w:rsidR="00D715C2">
              <w:rPr>
                <w:rStyle w:val="emailstyle19"/>
                <w:noProof/>
                <w:color w:val="auto"/>
                <w:sz w:val="16"/>
                <w:szCs w:val="16"/>
              </w:rPr>
              <w:t> </w:t>
            </w:r>
            <w:r w:rsidR="00D715C2">
              <w:rPr>
                <w:rStyle w:val="emailstyle19"/>
                <w:noProof/>
                <w:color w:val="auto"/>
                <w:sz w:val="16"/>
                <w:szCs w:val="16"/>
              </w:rPr>
              <w:t> </w:t>
            </w:r>
            <w:r w:rsidR="00D715C2">
              <w:rPr>
                <w:rStyle w:val="emailstyle19"/>
                <w:color w:val="auto"/>
                <w:sz w:val="16"/>
                <w:szCs w:val="16"/>
              </w:rPr>
              <w:fldChar w:fldCharType="end"/>
            </w:r>
            <w:bookmarkEnd w:id="9"/>
            <w:r w:rsidR="00236805">
              <w:rPr>
                <w:rStyle w:val="emailstyle19"/>
                <w:color w:val="auto"/>
                <w:sz w:val="16"/>
                <w:szCs w:val="16"/>
              </w:rPr>
              <w:t xml:space="preserve">  </w:t>
            </w:r>
            <w:r w:rsidR="00D715C2">
              <w:rPr>
                <w:rStyle w:val="emailstyle19"/>
                <w:color w:val="auto"/>
                <w:sz w:val="16"/>
                <w:szCs w:val="16"/>
              </w:rPr>
              <w:t xml:space="preserve">  </w:t>
            </w:r>
            <w:r w:rsidRPr="00A21EE1">
              <w:rPr>
                <w:rStyle w:val="emailstyle19"/>
                <w:color w:val="auto"/>
                <w:sz w:val="16"/>
                <w:szCs w:val="16"/>
              </w:rPr>
              <w:t xml:space="preserve">) </w:t>
            </w:r>
            <w:r w:rsidRPr="00A21EE1">
              <w:rPr>
                <w:rStyle w:val="emailstyle19"/>
                <w:color w:val="auto"/>
                <w:sz w:val="16"/>
                <w:szCs w:val="16"/>
              </w:rPr>
              <w:fldChar w:fldCharType="begin">
                <w:ffData>
                  <w:name w:val="Text21"/>
                  <w:enabled/>
                  <w:calcOnExit w:val="0"/>
                  <w:textInput/>
                </w:ffData>
              </w:fldChar>
            </w:r>
            <w:bookmarkStart w:id="10" w:name="Text21"/>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10"/>
          </w:p>
        </w:tc>
        <w:tc>
          <w:tcPr>
            <w:tcW w:w="548" w:type="dxa"/>
            <w:gridSpan w:val="4"/>
            <w:tcBorders>
              <w:top w:val="nil"/>
              <w:left w:val="nil"/>
              <w:bottom w:val="nil"/>
              <w:right w:val="nil"/>
            </w:tcBorders>
            <w:shd w:val="clear" w:color="auto" w:fill="auto"/>
            <w:vAlign w:val="bottom"/>
          </w:tcPr>
          <w:p w14:paraId="5B6ADC42" w14:textId="77777777" w:rsidR="009B2B56" w:rsidRPr="00A21EE1" w:rsidRDefault="009B2B56" w:rsidP="00581491">
            <w:pPr>
              <w:rPr>
                <w:rStyle w:val="emailstyle19"/>
                <w:color w:val="auto"/>
                <w:sz w:val="16"/>
                <w:szCs w:val="16"/>
              </w:rPr>
            </w:pPr>
            <w:r w:rsidRPr="00A21EE1">
              <w:rPr>
                <w:rStyle w:val="emailstyle19"/>
                <w:color w:val="auto"/>
                <w:sz w:val="16"/>
                <w:szCs w:val="16"/>
              </w:rPr>
              <w:t xml:space="preserve">Work: </w:t>
            </w:r>
          </w:p>
        </w:tc>
        <w:tc>
          <w:tcPr>
            <w:tcW w:w="2508" w:type="dxa"/>
            <w:gridSpan w:val="6"/>
            <w:tcBorders>
              <w:top w:val="nil"/>
              <w:left w:val="nil"/>
              <w:bottom w:val="single" w:sz="4" w:space="0" w:color="auto"/>
              <w:right w:val="nil"/>
            </w:tcBorders>
            <w:shd w:val="clear" w:color="auto" w:fill="auto"/>
            <w:vAlign w:val="bottom"/>
          </w:tcPr>
          <w:p w14:paraId="2D90A7A5" w14:textId="77777777" w:rsidR="009B2B56" w:rsidRPr="00A21EE1" w:rsidRDefault="00A344FB" w:rsidP="00D715C2">
            <w:pPr>
              <w:rPr>
                <w:rStyle w:val="emailstyle19"/>
                <w:color w:val="auto"/>
                <w:sz w:val="16"/>
                <w:szCs w:val="16"/>
              </w:rPr>
            </w:pPr>
            <w:r w:rsidRPr="00A21EE1">
              <w:rPr>
                <w:rStyle w:val="emailstyle19"/>
                <w:color w:val="auto"/>
                <w:sz w:val="16"/>
                <w:szCs w:val="16"/>
              </w:rPr>
              <w:t>(</w:t>
            </w:r>
            <w:r w:rsidR="00D715C2">
              <w:rPr>
                <w:rStyle w:val="emailstyle19"/>
                <w:color w:val="auto"/>
                <w:sz w:val="16"/>
                <w:szCs w:val="16"/>
              </w:rPr>
              <w:fldChar w:fldCharType="begin">
                <w:ffData>
                  <w:name w:val="Text9"/>
                  <w:enabled/>
                  <w:calcOnExit w:val="0"/>
                  <w:textInput>
                    <w:maxLength w:val="3"/>
                  </w:textInput>
                </w:ffData>
              </w:fldChar>
            </w:r>
            <w:bookmarkStart w:id="11" w:name="Text9"/>
            <w:r w:rsidR="00D715C2">
              <w:rPr>
                <w:rStyle w:val="emailstyle19"/>
                <w:color w:val="auto"/>
                <w:sz w:val="16"/>
                <w:szCs w:val="16"/>
              </w:rPr>
              <w:instrText xml:space="preserve"> FORMTEXT </w:instrText>
            </w:r>
            <w:r w:rsidR="00D715C2">
              <w:rPr>
                <w:rStyle w:val="emailstyle19"/>
                <w:color w:val="auto"/>
                <w:sz w:val="16"/>
                <w:szCs w:val="16"/>
              </w:rPr>
            </w:r>
            <w:r w:rsidR="00D715C2">
              <w:rPr>
                <w:rStyle w:val="emailstyle19"/>
                <w:color w:val="auto"/>
                <w:sz w:val="16"/>
                <w:szCs w:val="16"/>
              </w:rPr>
              <w:fldChar w:fldCharType="separate"/>
            </w:r>
            <w:r w:rsidR="00D715C2">
              <w:rPr>
                <w:rStyle w:val="emailstyle19"/>
                <w:noProof/>
                <w:color w:val="auto"/>
                <w:sz w:val="16"/>
                <w:szCs w:val="16"/>
              </w:rPr>
              <w:t> </w:t>
            </w:r>
            <w:r w:rsidR="00D715C2">
              <w:rPr>
                <w:rStyle w:val="emailstyle19"/>
                <w:noProof/>
                <w:color w:val="auto"/>
                <w:sz w:val="16"/>
                <w:szCs w:val="16"/>
              </w:rPr>
              <w:t> </w:t>
            </w:r>
            <w:r w:rsidR="00D715C2">
              <w:rPr>
                <w:rStyle w:val="emailstyle19"/>
                <w:noProof/>
                <w:color w:val="auto"/>
                <w:sz w:val="16"/>
                <w:szCs w:val="16"/>
              </w:rPr>
              <w:t> </w:t>
            </w:r>
            <w:r w:rsidR="00D715C2">
              <w:rPr>
                <w:rStyle w:val="emailstyle19"/>
                <w:color w:val="auto"/>
                <w:sz w:val="16"/>
                <w:szCs w:val="16"/>
              </w:rPr>
              <w:fldChar w:fldCharType="end"/>
            </w:r>
            <w:bookmarkEnd w:id="11"/>
            <w:r w:rsidR="00D715C2">
              <w:rPr>
                <w:rStyle w:val="emailstyle19"/>
                <w:color w:val="auto"/>
                <w:sz w:val="16"/>
                <w:szCs w:val="16"/>
              </w:rPr>
              <w:t xml:space="preserve"> </w:t>
            </w:r>
            <w:r w:rsidR="00236805">
              <w:rPr>
                <w:rStyle w:val="emailstyle19"/>
                <w:color w:val="auto"/>
                <w:sz w:val="16"/>
                <w:szCs w:val="16"/>
              </w:rPr>
              <w:t xml:space="preserve">  </w:t>
            </w:r>
            <w:r w:rsidR="00D715C2">
              <w:rPr>
                <w:rStyle w:val="emailstyle19"/>
                <w:color w:val="auto"/>
                <w:sz w:val="16"/>
                <w:szCs w:val="16"/>
              </w:rPr>
              <w:t xml:space="preserve"> </w:t>
            </w:r>
            <w:r w:rsidRPr="00A21EE1">
              <w:rPr>
                <w:rStyle w:val="emailstyle19"/>
                <w:color w:val="auto"/>
                <w:sz w:val="16"/>
                <w:szCs w:val="16"/>
              </w:rPr>
              <w:t xml:space="preserve">) </w:t>
            </w:r>
            <w:r w:rsidRPr="00A21EE1">
              <w:rPr>
                <w:rStyle w:val="emailstyle19"/>
                <w:color w:val="auto"/>
                <w:sz w:val="16"/>
                <w:szCs w:val="16"/>
              </w:rPr>
              <w:fldChar w:fldCharType="begin">
                <w:ffData>
                  <w:name w:val="Text22"/>
                  <w:enabled/>
                  <w:calcOnExit w:val="0"/>
                  <w:textInput/>
                </w:ffData>
              </w:fldChar>
            </w:r>
            <w:bookmarkStart w:id="12" w:name="Text22"/>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12"/>
          </w:p>
        </w:tc>
        <w:tc>
          <w:tcPr>
            <w:tcW w:w="645" w:type="dxa"/>
            <w:gridSpan w:val="3"/>
            <w:tcBorders>
              <w:top w:val="nil"/>
              <w:left w:val="nil"/>
              <w:bottom w:val="nil"/>
              <w:right w:val="nil"/>
            </w:tcBorders>
            <w:shd w:val="clear" w:color="auto" w:fill="auto"/>
            <w:vAlign w:val="bottom"/>
          </w:tcPr>
          <w:p w14:paraId="217C2C5A" w14:textId="77777777" w:rsidR="009B2B56" w:rsidRPr="00A21EE1" w:rsidRDefault="009B2B56" w:rsidP="00581491">
            <w:pPr>
              <w:rPr>
                <w:rStyle w:val="emailstyle19"/>
                <w:color w:val="auto"/>
                <w:sz w:val="16"/>
                <w:szCs w:val="16"/>
              </w:rPr>
            </w:pPr>
            <w:r w:rsidRPr="00A21EE1">
              <w:rPr>
                <w:rStyle w:val="emailstyle19"/>
                <w:color w:val="auto"/>
                <w:sz w:val="16"/>
                <w:szCs w:val="16"/>
              </w:rPr>
              <w:t xml:space="preserve"> Cell: </w:t>
            </w:r>
          </w:p>
        </w:tc>
        <w:tc>
          <w:tcPr>
            <w:tcW w:w="2617" w:type="dxa"/>
            <w:gridSpan w:val="4"/>
            <w:tcBorders>
              <w:top w:val="nil"/>
              <w:left w:val="nil"/>
              <w:bottom w:val="single" w:sz="4" w:space="0" w:color="auto"/>
              <w:right w:val="single" w:sz="4" w:space="0" w:color="auto"/>
            </w:tcBorders>
            <w:shd w:val="clear" w:color="auto" w:fill="auto"/>
            <w:vAlign w:val="bottom"/>
          </w:tcPr>
          <w:p w14:paraId="33BE3025" w14:textId="77777777" w:rsidR="009B2B56" w:rsidRPr="00A21EE1" w:rsidRDefault="00A344FB" w:rsidP="00D715C2">
            <w:pPr>
              <w:rPr>
                <w:rStyle w:val="emailstyle19"/>
                <w:color w:val="auto"/>
                <w:sz w:val="16"/>
                <w:szCs w:val="16"/>
              </w:rPr>
            </w:pPr>
            <w:r w:rsidRPr="00A21EE1">
              <w:rPr>
                <w:rStyle w:val="emailstyle19"/>
                <w:color w:val="auto"/>
                <w:sz w:val="16"/>
                <w:szCs w:val="16"/>
              </w:rPr>
              <w:t>(</w:t>
            </w:r>
            <w:r w:rsidR="00D715C2">
              <w:rPr>
                <w:rStyle w:val="emailstyle19"/>
                <w:color w:val="auto"/>
                <w:sz w:val="16"/>
                <w:szCs w:val="16"/>
              </w:rPr>
              <w:fldChar w:fldCharType="begin">
                <w:ffData>
                  <w:name w:val="Text10"/>
                  <w:enabled/>
                  <w:calcOnExit w:val="0"/>
                  <w:textInput>
                    <w:maxLength w:val="3"/>
                  </w:textInput>
                </w:ffData>
              </w:fldChar>
            </w:r>
            <w:bookmarkStart w:id="13" w:name="Text10"/>
            <w:r w:rsidR="00D715C2">
              <w:rPr>
                <w:rStyle w:val="emailstyle19"/>
                <w:color w:val="auto"/>
                <w:sz w:val="16"/>
                <w:szCs w:val="16"/>
              </w:rPr>
              <w:instrText xml:space="preserve"> FORMTEXT </w:instrText>
            </w:r>
            <w:r w:rsidR="00D715C2">
              <w:rPr>
                <w:rStyle w:val="emailstyle19"/>
                <w:color w:val="auto"/>
                <w:sz w:val="16"/>
                <w:szCs w:val="16"/>
              </w:rPr>
            </w:r>
            <w:r w:rsidR="00D715C2">
              <w:rPr>
                <w:rStyle w:val="emailstyle19"/>
                <w:color w:val="auto"/>
                <w:sz w:val="16"/>
                <w:szCs w:val="16"/>
              </w:rPr>
              <w:fldChar w:fldCharType="separate"/>
            </w:r>
            <w:r w:rsidR="00D715C2">
              <w:rPr>
                <w:rStyle w:val="emailstyle19"/>
                <w:noProof/>
                <w:color w:val="auto"/>
                <w:sz w:val="16"/>
                <w:szCs w:val="16"/>
              </w:rPr>
              <w:t> </w:t>
            </w:r>
            <w:r w:rsidR="00D715C2">
              <w:rPr>
                <w:rStyle w:val="emailstyle19"/>
                <w:noProof/>
                <w:color w:val="auto"/>
                <w:sz w:val="16"/>
                <w:szCs w:val="16"/>
              </w:rPr>
              <w:t> </w:t>
            </w:r>
            <w:r w:rsidR="00D715C2">
              <w:rPr>
                <w:rStyle w:val="emailstyle19"/>
                <w:noProof/>
                <w:color w:val="auto"/>
                <w:sz w:val="16"/>
                <w:szCs w:val="16"/>
              </w:rPr>
              <w:t> </w:t>
            </w:r>
            <w:r w:rsidR="00D715C2">
              <w:rPr>
                <w:rStyle w:val="emailstyle19"/>
                <w:color w:val="auto"/>
                <w:sz w:val="16"/>
                <w:szCs w:val="16"/>
              </w:rPr>
              <w:fldChar w:fldCharType="end"/>
            </w:r>
            <w:bookmarkEnd w:id="13"/>
            <w:r w:rsidR="00D715C2">
              <w:rPr>
                <w:rStyle w:val="emailstyle19"/>
                <w:color w:val="auto"/>
                <w:sz w:val="16"/>
                <w:szCs w:val="16"/>
              </w:rPr>
              <w:t xml:space="preserve">  </w:t>
            </w:r>
            <w:r w:rsidRPr="00A21EE1">
              <w:rPr>
                <w:rStyle w:val="emailstyle19"/>
                <w:color w:val="auto"/>
                <w:sz w:val="16"/>
                <w:szCs w:val="16"/>
              </w:rPr>
              <w:t xml:space="preserve">) </w:t>
            </w:r>
            <w:r w:rsidRPr="00A21EE1">
              <w:rPr>
                <w:rStyle w:val="emailstyle19"/>
                <w:color w:val="auto"/>
                <w:sz w:val="16"/>
                <w:szCs w:val="16"/>
              </w:rPr>
              <w:fldChar w:fldCharType="begin">
                <w:ffData>
                  <w:name w:val="Text23"/>
                  <w:enabled/>
                  <w:calcOnExit w:val="0"/>
                  <w:textInput/>
                </w:ffData>
              </w:fldChar>
            </w:r>
            <w:bookmarkStart w:id="14" w:name="Text23"/>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14"/>
          </w:p>
        </w:tc>
      </w:tr>
      <w:tr w:rsidR="009B2B56" w:rsidRPr="00A21EE1" w14:paraId="1BEF1AC9" w14:textId="77777777" w:rsidTr="008314AB">
        <w:trPr>
          <w:trHeight w:val="71"/>
        </w:trPr>
        <w:tc>
          <w:tcPr>
            <w:tcW w:w="3452" w:type="dxa"/>
            <w:gridSpan w:val="6"/>
            <w:tcBorders>
              <w:top w:val="nil"/>
              <w:left w:val="single" w:sz="4" w:space="0" w:color="auto"/>
              <w:bottom w:val="single" w:sz="4" w:space="0" w:color="auto"/>
            </w:tcBorders>
            <w:shd w:val="clear" w:color="auto" w:fill="auto"/>
            <w:vAlign w:val="bottom"/>
          </w:tcPr>
          <w:p w14:paraId="0229A3A1" w14:textId="77777777" w:rsidR="009B2B56" w:rsidRPr="00A21EE1" w:rsidRDefault="009B2B56" w:rsidP="00581491">
            <w:pPr>
              <w:rPr>
                <w:rStyle w:val="emailstyle19"/>
                <w:color w:val="auto"/>
                <w:sz w:val="8"/>
                <w:szCs w:val="8"/>
              </w:rPr>
            </w:pPr>
          </w:p>
        </w:tc>
        <w:tc>
          <w:tcPr>
            <w:tcW w:w="2872" w:type="dxa"/>
            <w:gridSpan w:val="9"/>
            <w:tcBorders>
              <w:top w:val="nil"/>
              <w:bottom w:val="single" w:sz="4" w:space="0" w:color="auto"/>
            </w:tcBorders>
            <w:shd w:val="clear" w:color="auto" w:fill="auto"/>
            <w:vAlign w:val="bottom"/>
          </w:tcPr>
          <w:p w14:paraId="12771336" w14:textId="77777777" w:rsidR="009B2B56" w:rsidRPr="00A21EE1" w:rsidRDefault="009B2B56" w:rsidP="00581491">
            <w:pPr>
              <w:rPr>
                <w:rStyle w:val="emailstyle19"/>
                <w:color w:val="auto"/>
                <w:sz w:val="8"/>
                <w:szCs w:val="8"/>
              </w:rPr>
            </w:pPr>
          </w:p>
        </w:tc>
        <w:tc>
          <w:tcPr>
            <w:tcW w:w="4331" w:type="dxa"/>
            <w:gridSpan w:val="10"/>
            <w:tcBorders>
              <w:top w:val="nil"/>
              <w:bottom w:val="single" w:sz="4" w:space="0" w:color="auto"/>
              <w:right w:val="single" w:sz="4" w:space="0" w:color="auto"/>
            </w:tcBorders>
            <w:shd w:val="clear" w:color="auto" w:fill="auto"/>
            <w:vAlign w:val="bottom"/>
          </w:tcPr>
          <w:p w14:paraId="7D28A92D" w14:textId="77777777" w:rsidR="009B2B56" w:rsidRPr="00A21EE1" w:rsidRDefault="009B2B56" w:rsidP="00581491">
            <w:pPr>
              <w:rPr>
                <w:rStyle w:val="emailstyle19"/>
                <w:color w:val="auto"/>
                <w:sz w:val="8"/>
                <w:szCs w:val="8"/>
              </w:rPr>
            </w:pPr>
          </w:p>
        </w:tc>
      </w:tr>
      <w:tr w:rsidR="00567958" w:rsidRPr="00A21EE1" w14:paraId="32E0EA1E" w14:textId="77777777" w:rsidTr="008314AB">
        <w:tblPrEx>
          <w:tblBorders>
            <w:insideV w:val="single" w:sz="4" w:space="0" w:color="auto"/>
          </w:tblBorders>
        </w:tblPrEx>
        <w:trPr>
          <w:trHeight w:val="314"/>
        </w:trPr>
        <w:tc>
          <w:tcPr>
            <w:tcW w:w="10655" w:type="dxa"/>
            <w:gridSpan w:val="25"/>
            <w:tcBorders>
              <w:left w:val="single" w:sz="4" w:space="0" w:color="auto"/>
              <w:bottom w:val="nil"/>
              <w:right w:val="single" w:sz="4" w:space="0" w:color="auto"/>
            </w:tcBorders>
            <w:shd w:val="clear" w:color="auto" w:fill="auto"/>
            <w:vAlign w:val="center"/>
          </w:tcPr>
          <w:p w14:paraId="3EE3592D" w14:textId="77777777" w:rsidR="00567958" w:rsidRPr="00A21EE1" w:rsidRDefault="00D84D09" w:rsidP="009B2B56">
            <w:pPr>
              <w:rPr>
                <w:rStyle w:val="emailstyle19"/>
                <w:color w:val="auto"/>
                <w:sz w:val="16"/>
                <w:szCs w:val="16"/>
              </w:rPr>
            </w:pPr>
            <w:r w:rsidRPr="00A21EE1">
              <w:rPr>
                <w:rStyle w:val="emailstyle19"/>
                <w:b/>
                <w:color w:val="auto"/>
                <w:sz w:val="16"/>
                <w:szCs w:val="16"/>
              </w:rPr>
              <w:t xml:space="preserve">Emergency Contact: </w:t>
            </w:r>
            <w:r w:rsidR="00567958" w:rsidRPr="00A21EE1">
              <w:rPr>
                <w:rStyle w:val="emailstyle19"/>
                <w:b/>
                <w:color w:val="auto"/>
                <w:sz w:val="16"/>
                <w:szCs w:val="16"/>
              </w:rPr>
              <w:t>(Optional)</w:t>
            </w:r>
          </w:p>
        </w:tc>
      </w:tr>
      <w:tr w:rsidR="009B2B56" w:rsidRPr="00A21EE1" w14:paraId="74061346" w14:textId="77777777" w:rsidTr="008314AB">
        <w:tc>
          <w:tcPr>
            <w:tcW w:w="1080" w:type="dxa"/>
            <w:gridSpan w:val="3"/>
            <w:tcBorders>
              <w:top w:val="nil"/>
              <w:left w:val="single" w:sz="4" w:space="0" w:color="auto"/>
              <w:bottom w:val="nil"/>
            </w:tcBorders>
            <w:shd w:val="clear" w:color="auto" w:fill="auto"/>
            <w:vAlign w:val="bottom"/>
          </w:tcPr>
          <w:p w14:paraId="79824169" w14:textId="77777777" w:rsidR="009B2B56" w:rsidRPr="00A21EE1" w:rsidRDefault="00933315" w:rsidP="00711A37">
            <w:pPr>
              <w:rPr>
                <w:rStyle w:val="emailstyle19"/>
                <w:color w:val="auto"/>
                <w:sz w:val="16"/>
                <w:szCs w:val="16"/>
              </w:rPr>
            </w:pPr>
            <w:r w:rsidRPr="00A21EE1">
              <w:rPr>
                <w:rStyle w:val="emailstyle19"/>
                <w:color w:val="auto"/>
                <w:sz w:val="16"/>
                <w:szCs w:val="16"/>
              </w:rPr>
              <w:t>First</w:t>
            </w:r>
            <w:r w:rsidR="009B2B56" w:rsidRPr="00A21EE1">
              <w:rPr>
                <w:rStyle w:val="emailstyle19"/>
                <w:color w:val="auto"/>
                <w:sz w:val="16"/>
                <w:szCs w:val="16"/>
              </w:rPr>
              <w:t xml:space="preserve"> Name: </w:t>
            </w:r>
          </w:p>
        </w:tc>
        <w:tc>
          <w:tcPr>
            <w:tcW w:w="4394" w:type="dxa"/>
            <w:gridSpan w:val="11"/>
            <w:tcBorders>
              <w:top w:val="nil"/>
              <w:bottom w:val="single" w:sz="4" w:space="0" w:color="auto"/>
              <w:right w:val="nil"/>
            </w:tcBorders>
            <w:shd w:val="clear" w:color="auto" w:fill="auto"/>
            <w:vAlign w:val="bottom"/>
          </w:tcPr>
          <w:p w14:paraId="1514420C" w14:textId="77777777" w:rsidR="009B2B56" w:rsidRPr="00A21EE1" w:rsidRDefault="009B2B56" w:rsidP="00711A37">
            <w:pPr>
              <w:rPr>
                <w:rStyle w:val="emailstyle19"/>
                <w:color w:val="auto"/>
                <w:sz w:val="16"/>
                <w:szCs w:val="16"/>
              </w:rPr>
            </w:pPr>
            <w:r w:rsidRPr="00A21EE1">
              <w:rPr>
                <w:rStyle w:val="emailstyle19"/>
                <w:color w:val="auto"/>
                <w:sz w:val="18"/>
                <w:szCs w:val="18"/>
              </w:rPr>
              <w:fldChar w:fldCharType="begin">
                <w:ffData>
                  <w:name w:val="Text1"/>
                  <w:enabled/>
                  <w:calcOnExit w:val="0"/>
                  <w:textInput/>
                </w:ffData>
              </w:fldChar>
            </w:r>
            <w:r w:rsidRPr="00A21EE1">
              <w:rPr>
                <w:rStyle w:val="emailstyle19"/>
                <w:color w:val="auto"/>
                <w:sz w:val="18"/>
                <w:szCs w:val="18"/>
              </w:rPr>
              <w:instrText xml:space="preserve"> FORMTEXT </w:instrText>
            </w:r>
            <w:r w:rsidRPr="00A21EE1">
              <w:rPr>
                <w:rStyle w:val="emailstyle19"/>
                <w:color w:val="auto"/>
                <w:sz w:val="18"/>
                <w:szCs w:val="18"/>
              </w:rPr>
            </w:r>
            <w:r w:rsidRPr="00A21EE1">
              <w:rPr>
                <w:rStyle w:val="emailstyle19"/>
                <w:color w:val="auto"/>
                <w:sz w:val="18"/>
                <w:szCs w:val="18"/>
              </w:rPr>
              <w:fldChar w:fldCharType="separate"/>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noProof/>
                <w:color w:val="auto"/>
                <w:sz w:val="18"/>
                <w:szCs w:val="18"/>
              </w:rPr>
              <w:t> </w:t>
            </w:r>
            <w:r w:rsidRPr="00A21EE1">
              <w:rPr>
                <w:rStyle w:val="emailstyle19"/>
                <w:color w:val="auto"/>
                <w:sz w:val="18"/>
                <w:szCs w:val="18"/>
              </w:rPr>
              <w:fldChar w:fldCharType="end"/>
            </w:r>
          </w:p>
        </w:tc>
        <w:tc>
          <w:tcPr>
            <w:tcW w:w="850" w:type="dxa"/>
            <w:tcBorders>
              <w:top w:val="nil"/>
              <w:left w:val="nil"/>
              <w:bottom w:val="nil"/>
              <w:right w:val="nil"/>
            </w:tcBorders>
            <w:shd w:val="clear" w:color="auto" w:fill="auto"/>
            <w:vAlign w:val="bottom"/>
          </w:tcPr>
          <w:p w14:paraId="45368539" w14:textId="77777777" w:rsidR="009B2B56" w:rsidRPr="00A21EE1" w:rsidRDefault="00933315" w:rsidP="00711A37">
            <w:pPr>
              <w:rPr>
                <w:rStyle w:val="emailstyle19"/>
                <w:color w:val="auto"/>
                <w:sz w:val="16"/>
                <w:szCs w:val="16"/>
              </w:rPr>
            </w:pPr>
            <w:r w:rsidRPr="00A21EE1">
              <w:rPr>
                <w:rStyle w:val="emailstyle19"/>
                <w:color w:val="auto"/>
                <w:sz w:val="16"/>
                <w:szCs w:val="16"/>
              </w:rPr>
              <w:t>Last</w:t>
            </w:r>
            <w:r w:rsidR="009B2B56" w:rsidRPr="00A21EE1">
              <w:rPr>
                <w:rStyle w:val="emailstyle19"/>
                <w:color w:val="auto"/>
                <w:sz w:val="16"/>
                <w:szCs w:val="16"/>
              </w:rPr>
              <w:t xml:space="preserve"> Name:</w:t>
            </w:r>
          </w:p>
        </w:tc>
        <w:tc>
          <w:tcPr>
            <w:tcW w:w="4331" w:type="dxa"/>
            <w:gridSpan w:val="10"/>
            <w:tcBorders>
              <w:top w:val="nil"/>
              <w:left w:val="nil"/>
              <w:bottom w:val="single" w:sz="4" w:space="0" w:color="auto"/>
              <w:right w:val="single" w:sz="4" w:space="0" w:color="auto"/>
            </w:tcBorders>
            <w:shd w:val="clear" w:color="auto" w:fill="auto"/>
            <w:vAlign w:val="bottom"/>
          </w:tcPr>
          <w:p w14:paraId="57A1C4C1" w14:textId="77777777" w:rsidR="009B2B56" w:rsidRPr="00A21EE1" w:rsidRDefault="00711A37" w:rsidP="00711A37">
            <w:pPr>
              <w:rPr>
                <w:rStyle w:val="emailstyle19"/>
                <w:color w:val="auto"/>
                <w:sz w:val="16"/>
                <w:szCs w:val="16"/>
              </w:rPr>
            </w:pPr>
            <w:r w:rsidRPr="00A21EE1">
              <w:rPr>
                <w:rStyle w:val="emailstyle19"/>
                <w:color w:val="auto"/>
                <w:sz w:val="16"/>
                <w:szCs w:val="16"/>
              </w:rPr>
              <w:fldChar w:fldCharType="begin">
                <w:ffData>
                  <w:name w:val="Text19"/>
                  <w:enabled/>
                  <w:calcOnExit w:val="0"/>
                  <w:textInput/>
                </w:ffData>
              </w:fldChar>
            </w:r>
            <w:bookmarkStart w:id="15" w:name="Text19"/>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15"/>
          </w:p>
        </w:tc>
      </w:tr>
      <w:tr w:rsidR="00BF7E04" w:rsidRPr="00A21EE1" w14:paraId="5F424A6E" w14:textId="77777777" w:rsidTr="008314AB">
        <w:trPr>
          <w:trHeight w:val="143"/>
        </w:trPr>
        <w:tc>
          <w:tcPr>
            <w:tcW w:w="1257" w:type="dxa"/>
            <w:gridSpan w:val="4"/>
            <w:tcBorders>
              <w:top w:val="nil"/>
              <w:left w:val="single" w:sz="4" w:space="0" w:color="auto"/>
              <w:bottom w:val="nil"/>
            </w:tcBorders>
            <w:shd w:val="clear" w:color="auto" w:fill="auto"/>
            <w:vAlign w:val="bottom"/>
          </w:tcPr>
          <w:p w14:paraId="281E6B9A" w14:textId="77777777" w:rsidR="009B2B56" w:rsidRPr="00A21EE1" w:rsidRDefault="00187195" w:rsidP="00A21EE1">
            <w:pPr>
              <w:spacing w:before="80"/>
              <w:rPr>
                <w:rStyle w:val="emailstyle19"/>
                <w:color w:val="auto"/>
                <w:sz w:val="16"/>
                <w:szCs w:val="16"/>
              </w:rPr>
            </w:pPr>
            <w:r>
              <w:rPr>
                <w:rStyle w:val="emailstyle19"/>
                <w:color w:val="auto"/>
                <w:sz w:val="16"/>
                <w:szCs w:val="16"/>
              </w:rPr>
              <w:t>Main</w:t>
            </w:r>
            <w:r w:rsidR="009B2B56" w:rsidRPr="00A21EE1">
              <w:rPr>
                <w:rStyle w:val="emailstyle19"/>
                <w:color w:val="auto"/>
                <w:sz w:val="16"/>
                <w:szCs w:val="16"/>
              </w:rPr>
              <w:t xml:space="preserve"> Phone:</w:t>
            </w:r>
          </w:p>
        </w:tc>
        <w:tc>
          <w:tcPr>
            <w:tcW w:w="2941" w:type="dxa"/>
            <w:gridSpan w:val="3"/>
            <w:tcBorders>
              <w:top w:val="nil"/>
              <w:bottom w:val="single" w:sz="4" w:space="0" w:color="auto"/>
              <w:right w:val="nil"/>
            </w:tcBorders>
            <w:shd w:val="clear" w:color="auto" w:fill="auto"/>
            <w:vAlign w:val="bottom"/>
          </w:tcPr>
          <w:p w14:paraId="3212C07F" w14:textId="77777777" w:rsidR="009B2B56" w:rsidRPr="00A21EE1" w:rsidRDefault="003E582E" w:rsidP="00D715C2">
            <w:pPr>
              <w:rPr>
                <w:rStyle w:val="emailstyle19"/>
                <w:color w:val="auto"/>
                <w:sz w:val="16"/>
                <w:szCs w:val="16"/>
              </w:rPr>
            </w:pPr>
            <w:r w:rsidRPr="00A21EE1">
              <w:rPr>
                <w:rStyle w:val="emailstyle19"/>
                <w:color w:val="auto"/>
                <w:sz w:val="16"/>
                <w:szCs w:val="16"/>
              </w:rPr>
              <w:t>(</w:t>
            </w:r>
            <w:r w:rsidR="00D715C2">
              <w:rPr>
                <w:rStyle w:val="emailstyle19"/>
                <w:color w:val="auto"/>
                <w:sz w:val="16"/>
                <w:szCs w:val="16"/>
              </w:rPr>
              <w:fldChar w:fldCharType="begin">
                <w:ffData>
                  <w:name w:val="Text8"/>
                  <w:enabled/>
                  <w:calcOnExit w:val="0"/>
                  <w:textInput>
                    <w:maxLength w:val="3"/>
                  </w:textInput>
                </w:ffData>
              </w:fldChar>
            </w:r>
            <w:bookmarkStart w:id="16" w:name="Text8"/>
            <w:r w:rsidR="00D715C2">
              <w:rPr>
                <w:rStyle w:val="emailstyle19"/>
                <w:color w:val="auto"/>
                <w:sz w:val="16"/>
                <w:szCs w:val="16"/>
              </w:rPr>
              <w:instrText xml:space="preserve"> FORMTEXT </w:instrText>
            </w:r>
            <w:r w:rsidR="00D715C2">
              <w:rPr>
                <w:rStyle w:val="emailstyle19"/>
                <w:color w:val="auto"/>
                <w:sz w:val="16"/>
                <w:szCs w:val="16"/>
              </w:rPr>
            </w:r>
            <w:r w:rsidR="00D715C2">
              <w:rPr>
                <w:rStyle w:val="emailstyle19"/>
                <w:color w:val="auto"/>
                <w:sz w:val="16"/>
                <w:szCs w:val="16"/>
              </w:rPr>
              <w:fldChar w:fldCharType="separate"/>
            </w:r>
            <w:r w:rsidR="00D715C2">
              <w:rPr>
                <w:rStyle w:val="emailstyle19"/>
                <w:noProof/>
                <w:color w:val="auto"/>
                <w:sz w:val="16"/>
                <w:szCs w:val="16"/>
              </w:rPr>
              <w:t> </w:t>
            </w:r>
            <w:r w:rsidR="00D715C2">
              <w:rPr>
                <w:rStyle w:val="emailstyle19"/>
                <w:noProof/>
                <w:color w:val="auto"/>
                <w:sz w:val="16"/>
                <w:szCs w:val="16"/>
              </w:rPr>
              <w:t> </w:t>
            </w:r>
            <w:r w:rsidR="00D715C2">
              <w:rPr>
                <w:rStyle w:val="emailstyle19"/>
                <w:noProof/>
                <w:color w:val="auto"/>
                <w:sz w:val="16"/>
                <w:szCs w:val="16"/>
              </w:rPr>
              <w:t> </w:t>
            </w:r>
            <w:r w:rsidR="00D715C2">
              <w:rPr>
                <w:rStyle w:val="emailstyle19"/>
                <w:color w:val="auto"/>
                <w:sz w:val="16"/>
                <w:szCs w:val="16"/>
              </w:rPr>
              <w:fldChar w:fldCharType="end"/>
            </w:r>
            <w:bookmarkEnd w:id="16"/>
            <w:r w:rsidR="00236805">
              <w:rPr>
                <w:rStyle w:val="emailstyle19"/>
                <w:color w:val="auto"/>
                <w:sz w:val="16"/>
                <w:szCs w:val="16"/>
              </w:rPr>
              <w:t xml:space="preserve">  </w:t>
            </w:r>
            <w:r w:rsidR="00D715C2">
              <w:rPr>
                <w:rStyle w:val="emailstyle19"/>
                <w:color w:val="auto"/>
                <w:sz w:val="16"/>
                <w:szCs w:val="16"/>
              </w:rPr>
              <w:t xml:space="preserve">  </w:t>
            </w:r>
            <w:r w:rsidRPr="00A21EE1">
              <w:rPr>
                <w:rStyle w:val="emailstyle19"/>
                <w:color w:val="auto"/>
                <w:sz w:val="16"/>
                <w:szCs w:val="16"/>
              </w:rPr>
              <w:t xml:space="preserve">) </w:t>
            </w:r>
            <w:r w:rsidRPr="00A21EE1">
              <w:rPr>
                <w:rStyle w:val="emailstyle19"/>
                <w:color w:val="auto"/>
                <w:sz w:val="16"/>
                <w:szCs w:val="16"/>
              </w:rPr>
              <w:fldChar w:fldCharType="begin">
                <w:ffData>
                  <w:name w:val="Text24"/>
                  <w:enabled/>
                  <w:calcOnExit w:val="0"/>
                  <w:textInput/>
                </w:ffData>
              </w:fldChar>
            </w:r>
            <w:bookmarkStart w:id="17" w:name="Text24"/>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17"/>
          </w:p>
        </w:tc>
        <w:tc>
          <w:tcPr>
            <w:tcW w:w="548" w:type="dxa"/>
            <w:gridSpan w:val="4"/>
            <w:tcBorders>
              <w:top w:val="nil"/>
              <w:left w:val="nil"/>
              <w:bottom w:val="nil"/>
              <w:right w:val="nil"/>
            </w:tcBorders>
            <w:shd w:val="clear" w:color="auto" w:fill="auto"/>
            <w:vAlign w:val="bottom"/>
          </w:tcPr>
          <w:p w14:paraId="146FA1E7" w14:textId="77777777" w:rsidR="009B2B56" w:rsidRPr="00A21EE1" w:rsidRDefault="009B2B56" w:rsidP="00985659">
            <w:pPr>
              <w:rPr>
                <w:rStyle w:val="emailstyle19"/>
                <w:color w:val="auto"/>
                <w:sz w:val="16"/>
                <w:szCs w:val="16"/>
              </w:rPr>
            </w:pPr>
            <w:r w:rsidRPr="00A21EE1">
              <w:rPr>
                <w:rStyle w:val="emailstyle19"/>
                <w:color w:val="auto"/>
                <w:sz w:val="16"/>
                <w:szCs w:val="16"/>
              </w:rPr>
              <w:t xml:space="preserve">Work: </w:t>
            </w:r>
          </w:p>
        </w:tc>
        <w:tc>
          <w:tcPr>
            <w:tcW w:w="2647" w:type="dxa"/>
            <w:gridSpan w:val="7"/>
            <w:tcBorders>
              <w:top w:val="nil"/>
              <w:left w:val="nil"/>
              <w:bottom w:val="single" w:sz="4" w:space="0" w:color="auto"/>
              <w:right w:val="nil"/>
            </w:tcBorders>
            <w:shd w:val="clear" w:color="auto" w:fill="auto"/>
            <w:vAlign w:val="bottom"/>
          </w:tcPr>
          <w:p w14:paraId="19A2E5A0" w14:textId="77777777" w:rsidR="009B2B56" w:rsidRPr="00A21EE1" w:rsidRDefault="003E582E" w:rsidP="00D715C2">
            <w:pPr>
              <w:rPr>
                <w:rStyle w:val="emailstyle19"/>
                <w:color w:val="auto"/>
                <w:sz w:val="16"/>
                <w:szCs w:val="16"/>
              </w:rPr>
            </w:pPr>
            <w:r w:rsidRPr="00A21EE1">
              <w:rPr>
                <w:rStyle w:val="emailstyle19"/>
                <w:color w:val="auto"/>
                <w:sz w:val="16"/>
                <w:szCs w:val="16"/>
              </w:rPr>
              <w:t>(</w:t>
            </w:r>
            <w:r w:rsidR="00D715C2">
              <w:rPr>
                <w:rStyle w:val="emailstyle19"/>
                <w:color w:val="auto"/>
                <w:sz w:val="16"/>
                <w:szCs w:val="16"/>
              </w:rPr>
              <w:fldChar w:fldCharType="begin">
                <w:ffData>
                  <w:name w:val=""/>
                  <w:enabled/>
                  <w:calcOnExit w:val="0"/>
                  <w:textInput>
                    <w:maxLength w:val="3"/>
                  </w:textInput>
                </w:ffData>
              </w:fldChar>
            </w:r>
            <w:r w:rsidR="00D715C2">
              <w:rPr>
                <w:rStyle w:val="emailstyle19"/>
                <w:color w:val="auto"/>
                <w:sz w:val="16"/>
                <w:szCs w:val="16"/>
              </w:rPr>
              <w:instrText xml:space="preserve"> FORMTEXT </w:instrText>
            </w:r>
            <w:r w:rsidR="00D715C2">
              <w:rPr>
                <w:rStyle w:val="emailstyle19"/>
                <w:color w:val="auto"/>
                <w:sz w:val="16"/>
                <w:szCs w:val="16"/>
              </w:rPr>
            </w:r>
            <w:r w:rsidR="00D715C2">
              <w:rPr>
                <w:rStyle w:val="emailstyle19"/>
                <w:color w:val="auto"/>
                <w:sz w:val="16"/>
                <w:szCs w:val="16"/>
              </w:rPr>
              <w:fldChar w:fldCharType="separate"/>
            </w:r>
            <w:r w:rsidR="00D715C2">
              <w:rPr>
                <w:rStyle w:val="emailstyle19"/>
                <w:noProof/>
                <w:color w:val="auto"/>
                <w:sz w:val="16"/>
                <w:szCs w:val="16"/>
              </w:rPr>
              <w:t> </w:t>
            </w:r>
            <w:r w:rsidR="00D715C2">
              <w:rPr>
                <w:rStyle w:val="emailstyle19"/>
                <w:noProof/>
                <w:color w:val="auto"/>
                <w:sz w:val="16"/>
                <w:szCs w:val="16"/>
              </w:rPr>
              <w:t> </w:t>
            </w:r>
            <w:r w:rsidR="00D715C2">
              <w:rPr>
                <w:rStyle w:val="emailstyle19"/>
                <w:noProof/>
                <w:color w:val="auto"/>
                <w:sz w:val="16"/>
                <w:szCs w:val="16"/>
              </w:rPr>
              <w:t> </w:t>
            </w:r>
            <w:r w:rsidR="00D715C2">
              <w:rPr>
                <w:rStyle w:val="emailstyle19"/>
                <w:color w:val="auto"/>
                <w:sz w:val="16"/>
                <w:szCs w:val="16"/>
              </w:rPr>
              <w:fldChar w:fldCharType="end"/>
            </w:r>
            <w:r w:rsidR="00D715C2">
              <w:rPr>
                <w:rStyle w:val="emailstyle19"/>
                <w:color w:val="auto"/>
                <w:sz w:val="16"/>
                <w:szCs w:val="16"/>
              </w:rPr>
              <w:t xml:space="preserve"> </w:t>
            </w:r>
            <w:r w:rsidR="00236805">
              <w:rPr>
                <w:rStyle w:val="emailstyle19"/>
                <w:color w:val="auto"/>
                <w:sz w:val="16"/>
                <w:szCs w:val="16"/>
              </w:rPr>
              <w:t xml:space="preserve">  </w:t>
            </w:r>
            <w:r w:rsidR="00D715C2">
              <w:rPr>
                <w:rStyle w:val="emailstyle19"/>
                <w:color w:val="auto"/>
                <w:sz w:val="16"/>
                <w:szCs w:val="16"/>
              </w:rPr>
              <w:t xml:space="preserve"> </w:t>
            </w:r>
            <w:r w:rsidRPr="00A21EE1">
              <w:rPr>
                <w:rStyle w:val="emailstyle19"/>
                <w:color w:val="auto"/>
                <w:sz w:val="16"/>
                <w:szCs w:val="16"/>
              </w:rPr>
              <w:t xml:space="preserve">) </w:t>
            </w:r>
            <w:r w:rsidRPr="00A21EE1">
              <w:rPr>
                <w:rStyle w:val="emailstyle19"/>
                <w:color w:val="auto"/>
                <w:sz w:val="16"/>
                <w:szCs w:val="16"/>
              </w:rPr>
              <w:fldChar w:fldCharType="begin">
                <w:ffData>
                  <w:name w:val="Text25"/>
                  <w:enabled/>
                  <w:calcOnExit w:val="0"/>
                  <w:textInput/>
                </w:ffData>
              </w:fldChar>
            </w:r>
            <w:bookmarkStart w:id="18" w:name="Text25"/>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18"/>
          </w:p>
        </w:tc>
        <w:tc>
          <w:tcPr>
            <w:tcW w:w="540" w:type="dxa"/>
            <w:gridSpan w:val="2"/>
            <w:tcBorders>
              <w:top w:val="nil"/>
              <w:left w:val="nil"/>
              <w:bottom w:val="nil"/>
              <w:right w:val="nil"/>
            </w:tcBorders>
            <w:shd w:val="clear" w:color="auto" w:fill="auto"/>
            <w:vAlign w:val="bottom"/>
          </w:tcPr>
          <w:p w14:paraId="194FE246" w14:textId="77777777" w:rsidR="009B2B56" w:rsidRPr="00A21EE1" w:rsidRDefault="009B2B56" w:rsidP="00985659">
            <w:pPr>
              <w:rPr>
                <w:rStyle w:val="emailstyle19"/>
                <w:color w:val="auto"/>
                <w:sz w:val="16"/>
                <w:szCs w:val="16"/>
              </w:rPr>
            </w:pPr>
            <w:r w:rsidRPr="00A21EE1">
              <w:rPr>
                <w:rStyle w:val="emailstyle19"/>
                <w:color w:val="auto"/>
                <w:sz w:val="16"/>
                <w:szCs w:val="16"/>
              </w:rPr>
              <w:t xml:space="preserve"> Cell: </w:t>
            </w:r>
          </w:p>
        </w:tc>
        <w:tc>
          <w:tcPr>
            <w:tcW w:w="2722" w:type="dxa"/>
            <w:gridSpan w:val="5"/>
            <w:tcBorders>
              <w:top w:val="nil"/>
              <w:left w:val="nil"/>
              <w:bottom w:val="single" w:sz="4" w:space="0" w:color="auto"/>
              <w:right w:val="single" w:sz="4" w:space="0" w:color="auto"/>
            </w:tcBorders>
            <w:shd w:val="clear" w:color="auto" w:fill="auto"/>
            <w:vAlign w:val="bottom"/>
          </w:tcPr>
          <w:p w14:paraId="28A86548" w14:textId="77777777" w:rsidR="009B2B56" w:rsidRPr="00A21EE1" w:rsidRDefault="003E582E" w:rsidP="00D715C2">
            <w:pPr>
              <w:rPr>
                <w:rStyle w:val="emailstyle19"/>
                <w:color w:val="auto"/>
                <w:sz w:val="16"/>
                <w:szCs w:val="16"/>
              </w:rPr>
            </w:pPr>
            <w:r w:rsidRPr="00A21EE1">
              <w:rPr>
                <w:rStyle w:val="emailstyle19"/>
                <w:color w:val="auto"/>
                <w:sz w:val="16"/>
                <w:szCs w:val="16"/>
              </w:rPr>
              <w:t>(</w:t>
            </w:r>
            <w:r w:rsidR="00D715C2">
              <w:rPr>
                <w:rStyle w:val="emailstyle19"/>
                <w:color w:val="auto"/>
                <w:sz w:val="16"/>
                <w:szCs w:val="16"/>
              </w:rPr>
              <w:fldChar w:fldCharType="begin">
                <w:ffData>
                  <w:name w:val=""/>
                  <w:enabled/>
                  <w:calcOnExit w:val="0"/>
                  <w:textInput>
                    <w:maxLength w:val="3"/>
                  </w:textInput>
                </w:ffData>
              </w:fldChar>
            </w:r>
            <w:r w:rsidR="00D715C2">
              <w:rPr>
                <w:rStyle w:val="emailstyle19"/>
                <w:color w:val="auto"/>
                <w:sz w:val="16"/>
                <w:szCs w:val="16"/>
              </w:rPr>
              <w:instrText xml:space="preserve"> FORMTEXT </w:instrText>
            </w:r>
            <w:r w:rsidR="00D715C2">
              <w:rPr>
                <w:rStyle w:val="emailstyle19"/>
                <w:color w:val="auto"/>
                <w:sz w:val="16"/>
                <w:szCs w:val="16"/>
              </w:rPr>
            </w:r>
            <w:r w:rsidR="00D715C2">
              <w:rPr>
                <w:rStyle w:val="emailstyle19"/>
                <w:color w:val="auto"/>
                <w:sz w:val="16"/>
                <w:szCs w:val="16"/>
              </w:rPr>
              <w:fldChar w:fldCharType="separate"/>
            </w:r>
            <w:r w:rsidR="00D715C2">
              <w:rPr>
                <w:rStyle w:val="emailstyle19"/>
                <w:noProof/>
                <w:color w:val="auto"/>
                <w:sz w:val="16"/>
                <w:szCs w:val="16"/>
              </w:rPr>
              <w:t> </w:t>
            </w:r>
            <w:r w:rsidR="00D715C2">
              <w:rPr>
                <w:rStyle w:val="emailstyle19"/>
                <w:noProof/>
                <w:color w:val="auto"/>
                <w:sz w:val="16"/>
                <w:szCs w:val="16"/>
              </w:rPr>
              <w:t> </w:t>
            </w:r>
            <w:r w:rsidR="00D715C2">
              <w:rPr>
                <w:rStyle w:val="emailstyle19"/>
                <w:noProof/>
                <w:color w:val="auto"/>
                <w:sz w:val="16"/>
                <w:szCs w:val="16"/>
              </w:rPr>
              <w:t> </w:t>
            </w:r>
            <w:r w:rsidR="00D715C2">
              <w:rPr>
                <w:rStyle w:val="emailstyle19"/>
                <w:color w:val="auto"/>
                <w:sz w:val="16"/>
                <w:szCs w:val="16"/>
              </w:rPr>
              <w:fldChar w:fldCharType="end"/>
            </w:r>
            <w:r w:rsidR="00D715C2">
              <w:rPr>
                <w:rStyle w:val="emailstyle19"/>
                <w:color w:val="auto"/>
                <w:sz w:val="16"/>
                <w:szCs w:val="16"/>
              </w:rPr>
              <w:t xml:space="preserve"> </w:t>
            </w:r>
            <w:r w:rsidR="00236805">
              <w:rPr>
                <w:rStyle w:val="emailstyle19"/>
                <w:color w:val="auto"/>
                <w:sz w:val="16"/>
                <w:szCs w:val="16"/>
              </w:rPr>
              <w:t xml:space="preserve">  </w:t>
            </w:r>
            <w:r w:rsidR="00D715C2">
              <w:rPr>
                <w:rStyle w:val="emailstyle19"/>
                <w:color w:val="auto"/>
                <w:sz w:val="16"/>
                <w:szCs w:val="16"/>
              </w:rPr>
              <w:t xml:space="preserve"> </w:t>
            </w:r>
            <w:r w:rsidRPr="00A21EE1">
              <w:rPr>
                <w:rStyle w:val="emailstyle19"/>
                <w:color w:val="auto"/>
                <w:sz w:val="16"/>
                <w:szCs w:val="16"/>
              </w:rPr>
              <w:t xml:space="preserve">) </w:t>
            </w:r>
            <w:r w:rsidRPr="00A21EE1">
              <w:rPr>
                <w:rStyle w:val="emailstyle19"/>
                <w:color w:val="auto"/>
                <w:sz w:val="16"/>
                <w:szCs w:val="16"/>
              </w:rPr>
              <w:fldChar w:fldCharType="begin">
                <w:ffData>
                  <w:name w:val="Text26"/>
                  <w:enabled/>
                  <w:calcOnExit w:val="0"/>
                  <w:textInput/>
                </w:ffData>
              </w:fldChar>
            </w:r>
            <w:bookmarkStart w:id="19" w:name="Text26"/>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19"/>
          </w:p>
        </w:tc>
      </w:tr>
      <w:tr w:rsidR="009B2B56" w:rsidRPr="00A21EE1" w14:paraId="7677ACDA" w14:textId="77777777" w:rsidTr="008314AB">
        <w:trPr>
          <w:trHeight w:val="71"/>
        </w:trPr>
        <w:tc>
          <w:tcPr>
            <w:tcW w:w="4198" w:type="dxa"/>
            <w:gridSpan w:val="7"/>
            <w:tcBorders>
              <w:top w:val="nil"/>
              <w:left w:val="single" w:sz="4" w:space="0" w:color="auto"/>
            </w:tcBorders>
            <w:shd w:val="clear" w:color="auto" w:fill="auto"/>
            <w:vAlign w:val="bottom"/>
          </w:tcPr>
          <w:p w14:paraId="0D2E3E8C" w14:textId="77777777" w:rsidR="009B2B56" w:rsidRPr="00A21EE1" w:rsidRDefault="009B2B56" w:rsidP="00985659">
            <w:pPr>
              <w:rPr>
                <w:rStyle w:val="emailstyle19"/>
                <w:color w:val="auto"/>
                <w:sz w:val="8"/>
                <w:szCs w:val="8"/>
              </w:rPr>
            </w:pPr>
          </w:p>
        </w:tc>
        <w:tc>
          <w:tcPr>
            <w:tcW w:w="3195" w:type="dxa"/>
            <w:gridSpan w:val="11"/>
            <w:tcBorders>
              <w:top w:val="nil"/>
            </w:tcBorders>
            <w:shd w:val="clear" w:color="auto" w:fill="auto"/>
            <w:vAlign w:val="bottom"/>
          </w:tcPr>
          <w:p w14:paraId="42223981" w14:textId="77777777" w:rsidR="009B2B56" w:rsidRPr="00A21EE1" w:rsidRDefault="009B2B56" w:rsidP="00985659">
            <w:pPr>
              <w:rPr>
                <w:rStyle w:val="emailstyle19"/>
                <w:color w:val="auto"/>
                <w:sz w:val="8"/>
                <w:szCs w:val="8"/>
              </w:rPr>
            </w:pPr>
          </w:p>
        </w:tc>
        <w:tc>
          <w:tcPr>
            <w:tcW w:w="3262" w:type="dxa"/>
            <w:gridSpan w:val="7"/>
            <w:tcBorders>
              <w:top w:val="nil"/>
              <w:right w:val="single" w:sz="4" w:space="0" w:color="auto"/>
            </w:tcBorders>
            <w:shd w:val="clear" w:color="auto" w:fill="auto"/>
            <w:vAlign w:val="bottom"/>
          </w:tcPr>
          <w:p w14:paraId="3604EFFE" w14:textId="77777777" w:rsidR="009B2B56" w:rsidRPr="00A21EE1" w:rsidRDefault="009B2B56" w:rsidP="00985659">
            <w:pPr>
              <w:rPr>
                <w:rStyle w:val="emailstyle19"/>
                <w:color w:val="auto"/>
                <w:sz w:val="8"/>
                <w:szCs w:val="8"/>
              </w:rPr>
            </w:pPr>
          </w:p>
        </w:tc>
      </w:tr>
    </w:tbl>
    <w:p w14:paraId="682F0F45" w14:textId="6A83AEE2" w:rsidR="00606535" w:rsidRPr="009A5212" w:rsidRDefault="00CA610A" w:rsidP="00EC647A">
      <w:pPr>
        <w:spacing w:before="80"/>
        <w:ind w:left="-720"/>
        <w:rPr>
          <w:rStyle w:val="emailstyle19"/>
          <w:b/>
          <w:i/>
          <w:color w:val="auto"/>
          <w:sz w:val="20"/>
          <w:szCs w:val="20"/>
        </w:rPr>
      </w:pPr>
      <w:r>
        <w:rPr>
          <w:rStyle w:val="emailstyle19"/>
          <w:b/>
          <w:i/>
          <w:color w:val="auto"/>
          <w:sz w:val="20"/>
          <w:szCs w:val="20"/>
        </w:rPr>
        <w:tab/>
      </w:r>
      <w:r w:rsidR="002F7C8D">
        <w:rPr>
          <w:rStyle w:val="emailstyle19"/>
          <w:b/>
          <w:i/>
          <w:color w:val="auto"/>
          <w:sz w:val="20"/>
          <w:szCs w:val="20"/>
        </w:rPr>
        <w:t xml:space="preserve">             </w:t>
      </w:r>
      <w:r w:rsidR="000F272F" w:rsidRPr="009A5212">
        <w:rPr>
          <w:rStyle w:val="emailstyle19"/>
          <w:b/>
          <w:i/>
          <w:color w:val="auto"/>
          <w:sz w:val="20"/>
          <w:szCs w:val="20"/>
        </w:rPr>
        <w:t>PART</w:t>
      </w:r>
      <w:r w:rsidR="002C7082" w:rsidRPr="009A5212">
        <w:rPr>
          <w:rStyle w:val="emailstyle19"/>
          <w:b/>
          <w:i/>
          <w:color w:val="auto"/>
          <w:sz w:val="20"/>
          <w:szCs w:val="20"/>
        </w:rPr>
        <w:t xml:space="preserve"> </w:t>
      </w:r>
      <w:r w:rsidR="00606535" w:rsidRPr="009A5212">
        <w:rPr>
          <w:rStyle w:val="emailstyle19"/>
          <w:b/>
          <w:i/>
          <w:color w:val="auto"/>
          <w:sz w:val="20"/>
          <w:szCs w:val="20"/>
        </w:rPr>
        <w:t>B</w:t>
      </w:r>
      <w:r w:rsidR="002C7082" w:rsidRPr="009A5212">
        <w:rPr>
          <w:rStyle w:val="emailstyle19"/>
          <w:b/>
          <w:i/>
          <w:color w:val="auto"/>
          <w:sz w:val="20"/>
          <w:szCs w:val="20"/>
        </w:rPr>
        <w:t xml:space="preserve">:  </w:t>
      </w:r>
      <w:r w:rsidR="00102F03" w:rsidRPr="009A5212">
        <w:rPr>
          <w:rStyle w:val="emailstyle19"/>
          <w:b/>
          <w:i/>
          <w:color w:val="auto"/>
          <w:sz w:val="20"/>
          <w:szCs w:val="20"/>
        </w:rPr>
        <w:t>Volunteering Details</w:t>
      </w:r>
    </w:p>
    <w:tbl>
      <w:tblPr>
        <w:tblW w:w="107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5589"/>
      </w:tblGrid>
      <w:tr w:rsidR="00606535" w:rsidRPr="00A21EE1" w14:paraId="217C790A" w14:textId="77777777" w:rsidTr="00716653">
        <w:tc>
          <w:tcPr>
            <w:tcW w:w="10782" w:type="dxa"/>
            <w:gridSpan w:val="2"/>
            <w:shd w:val="clear" w:color="auto" w:fill="auto"/>
          </w:tcPr>
          <w:p w14:paraId="7069AF71" w14:textId="77777777" w:rsidR="00D84D09" w:rsidRPr="00A21EE1" w:rsidRDefault="00606535" w:rsidP="00A21EE1">
            <w:pPr>
              <w:spacing w:before="60" w:after="60"/>
              <w:rPr>
                <w:rStyle w:val="emailstyle19"/>
                <w:color w:val="auto"/>
                <w:sz w:val="16"/>
                <w:szCs w:val="16"/>
              </w:rPr>
            </w:pPr>
            <w:r w:rsidRPr="00A21EE1">
              <w:rPr>
                <w:rStyle w:val="emailstyle19"/>
                <w:color w:val="auto"/>
                <w:sz w:val="16"/>
                <w:szCs w:val="16"/>
              </w:rPr>
              <w:t>I am volunteering with the following unit</w:t>
            </w:r>
            <w:r w:rsidR="00CB650A" w:rsidRPr="00A21EE1">
              <w:rPr>
                <w:rStyle w:val="emailstyle19"/>
                <w:color w:val="auto"/>
                <w:sz w:val="16"/>
                <w:szCs w:val="16"/>
              </w:rPr>
              <w:t>(s)</w:t>
            </w:r>
            <w:r w:rsidRPr="00A21EE1">
              <w:rPr>
                <w:rStyle w:val="emailstyle19"/>
                <w:color w:val="auto"/>
                <w:sz w:val="16"/>
                <w:szCs w:val="16"/>
              </w:rPr>
              <w:t xml:space="preserve"> or council: (If you don’t know, please ask the Guider you are working with)</w:t>
            </w:r>
          </w:p>
        </w:tc>
      </w:tr>
      <w:tr w:rsidR="00606535" w:rsidRPr="00A21EE1" w14:paraId="154705EF" w14:textId="77777777" w:rsidTr="00716653">
        <w:tc>
          <w:tcPr>
            <w:tcW w:w="10782" w:type="dxa"/>
            <w:gridSpan w:val="2"/>
            <w:shd w:val="clear" w:color="auto" w:fill="auto"/>
            <w:vAlign w:val="center"/>
          </w:tcPr>
          <w:p w14:paraId="3F3C3931" w14:textId="77777777" w:rsidR="00CB650A" w:rsidRPr="00A21EE1" w:rsidRDefault="00606535" w:rsidP="00A21EE1">
            <w:pPr>
              <w:spacing w:before="60" w:after="60"/>
              <w:rPr>
                <w:rStyle w:val="emailstyle19"/>
                <w:color w:val="auto"/>
                <w:sz w:val="16"/>
                <w:szCs w:val="16"/>
              </w:rPr>
            </w:pPr>
            <w:r w:rsidRPr="00A21EE1">
              <w:rPr>
                <w:rStyle w:val="emailstyle19"/>
                <w:color w:val="auto"/>
                <w:sz w:val="16"/>
                <w:szCs w:val="16"/>
              </w:rPr>
              <w:t>Unit</w:t>
            </w:r>
            <w:r w:rsidR="00CB650A" w:rsidRPr="00A21EE1">
              <w:rPr>
                <w:rStyle w:val="emailstyle19"/>
                <w:color w:val="auto"/>
                <w:sz w:val="16"/>
                <w:szCs w:val="16"/>
              </w:rPr>
              <w:t>(s)</w:t>
            </w:r>
            <w:r w:rsidRPr="00A21EE1">
              <w:rPr>
                <w:rStyle w:val="emailstyle19"/>
                <w:color w:val="auto"/>
                <w:sz w:val="16"/>
                <w:szCs w:val="16"/>
              </w:rPr>
              <w:t>: (If applicable – Example 2</w:t>
            </w:r>
            <w:r w:rsidRPr="00A21EE1">
              <w:rPr>
                <w:rStyle w:val="emailstyle19"/>
                <w:color w:val="auto"/>
                <w:sz w:val="16"/>
                <w:szCs w:val="16"/>
                <w:vertAlign w:val="superscript"/>
              </w:rPr>
              <w:t>nd</w:t>
            </w:r>
            <w:r w:rsidRPr="00A21EE1">
              <w:rPr>
                <w:rStyle w:val="emailstyle19"/>
                <w:color w:val="auto"/>
                <w:sz w:val="16"/>
                <w:szCs w:val="16"/>
              </w:rPr>
              <w:t xml:space="preserve"> Edmonton Sparks)</w:t>
            </w:r>
            <w:r w:rsidR="00BF7E04" w:rsidRPr="00A21EE1">
              <w:rPr>
                <w:rStyle w:val="emailstyle19"/>
                <w:color w:val="auto"/>
                <w:sz w:val="16"/>
                <w:szCs w:val="16"/>
              </w:rPr>
              <w:t xml:space="preserve">: </w:t>
            </w:r>
          </w:p>
          <w:p w14:paraId="046AEE5D" w14:textId="77777777" w:rsidR="00606535" w:rsidRPr="00A21EE1" w:rsidRDefault="00BF7E04" w:rsidP="00A21EE1">
            <w:pPr>
              <w:spacing w:before="60" w:after="60"/>
              <w:rPr>
                <w:rStyle w:val="emailstyle19"/>
                <w:color w:val="auto"/>
                <w:sz w:val="16"/>
                <w:szCs w:val="16"/>
              </w:rPr>
            </w:pPr>
            <w:r w:rsidRPr="00A21EE1">
              <w:rPr>
                <w:rStyle w:val="emailstyle19"/>
                <w:color w:val="auto"/>
                <w:sz w:val="16"/>
                <w:szCs w:val="16"/>
              </w:rPr>
              <w:fldChar w:fldCharType="begin">
                <w:ffData>
                  <w:name w:val="Text11"/>
                  <w:enabled/>
                  <w:calcOnExit w:val="0"/>
                  <w:textInput/>
                </w:ffData>
              </w:fldChar>
            </w:r>
            <w:bookmarkStart w:id="20" w:name="Text11"/>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20"/>
          </w:p>
        </w:tc>
      </w:tr>
      <w:tr w:rsidR="00BF7E04" w:rsidRPr="00A21EE1" w14:paraId="6F9D3D98" w14:textId="77777777" w:rsidTr="00716653">
        <w:tc>
          <w:tcPr>
            <w:tcW w:w="5193" w:type="dxa"/>
            <w:shd w:val="clear" w:color="auto" w:fill="auto"/>
            <w:vAlign w:val="bottom"/>
          </w:tcPr>
          <w:p w14:paraId="60BB5260" w14:textId="77777777" w:rsidR="00BF7E04" w:rsidRPr="00A21EE1" w:rsidRDefault="00BF7E04" w:rsidP="00062AAC">
            <w:pPr>
              <w:spacing w:before="60"/>
              <w:rPr>
                <w:rStyle w:val="emailstyle19"/>
                <w:color w:val="auto"/>
                <w:sz w:val="16"/>
                <w:szCs w:val="16"/>
              </w:rPr>
            </w:pPr>
            <w:r w:rsidRPr="00A21EE1">
              <w:rPr>
                <w:rStyle w:val="emailstyle19"/>
                <w:color w:val="auto"/>
                <w:sz w:val="16"/>
                <w:szCs w:val="16"/>
              </w:rPr>
              <w:t>District:</w:t>
            </w:r>
            <w:r w:rsidRPr="00A21EE1">
              <w:rPr>
                <w:rStyle w:val="emailstyle19"/>
                <w:color w:val="auto"/>
                <w:sz w:val="16"/>
                <w:szCs w:val="16"/>
              </w:rPr>
              <w:fldChar w:fldCharType="begin">
                <w:ffData>
                  <w:name w:val="Text12"/>
                  <w:enabled/>
                  <w:calcOnExit w:val="0"/>
                  <w:textInput/>
                </w:ffData>
              </w:fldChar>
            </w:r>
            <w:bookmarkStart w:id="21" w:name="Text12"/>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21"/>
          </w:p>
        </w:tc>
        <w:tc>
          <w:tcPr>
            <w:tcW w:w="5589" w:type="dxa"/>
            <w:shd w:val="clear" w:color="auto" w:fill="auto"/>
            <w:vAlign w:val="center"/>
          </w:tcPr>
          <w:p w14:paraId="0D5421B1" w14:textId="77777777" w:rsidR="00BF7E04" w:rsidRPr="00A21EE1" w:rsidRDefault="00BF7E04" w:rsidP="00062AAC">
            <w:pPr>
              <w:spacing w:before="60"/>
              <w:rPr>
                <w:rStyle w:val="emailstyle19"/>
                <w:color w:val="auto"/>
                <w:sz w:val="16"/>
                <w:szCs w:val="16"/>
              </w:rPr>
            </w:pPr>
            <w:r w:rsidRPr="00A21EE1">
              <w:rPr>
                <w:rStyle w:val="emailstyle19"/>
                <w:color w:val="auto"/>
                <w:sz w:val="16"/>
                <w:szCs w:val="16"/>
              </w:rPr>
              <w:t>Area:</w:t>
            </w:r>
            <w:r w:rsidRPr="00A21EE1">
              <w:rPr>
                <w:rStyle w:val="emailstyle19"/>
                <w:color w:val="auto"/>
                <w:sz w:val="16"/>
                <w:szCs w:val="16"/>
              </w:rPr>
              <w:fldChar w:fldCharType="begin">
                <w:ffData>
                  <w:name w:val="Text13"/>
                  <w:enabled/>
                  <w:calcOnExit w:val="0"/>
                  <w:textInput/>
                </w:ffData>
              </w:fldChar>
            </w:r>
            <w:bookmarkStart w:id="22" w:name="Text13"/>
            <w:r w:rsidRPr="00A21EE1">
              <w:rPr>
                <w:rStyle w:val="emailstyle19"/>
                <w:color w:val="auto"/>
                <w:sz w:val="16"/>
                <w:szCs w:val="16"/>
              </w:rPr>
              <w:instrText xml:space="preserve"> FORMTEXT </w:instrText>
            </w:r>
            <w:r w:rsidRPr="00A21EE1">
              <w:rPr>
                <w:rStyle w:val="emailstyle19"/>
                <w:color w:val="auto"/>
                <w:sz w:val="16"/>
                <w:szCs w:val="16"/>
              </w:rPr>
            </w:r>
            <w:r w:rsidRPr="00A21EE1">
              <w:rPr>
                <w:rStyle w:val="emailstyle19"/>
                <w:color w:val="auto"/>
                <w:sz w:val="16"/>
                <w:szCs w:val="16"/>
              </w:rPr>
              <w:fldChar w:fldCharType="separate"/>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noProof/>
                <w:color w:val="auto"/>
                <w:sz w:val="16"/>
                <w:szCs w:val="16"/>
              </w:rPr>
              <w:t> </w:t>
            </w:r>
            <w:r w:rsidRPr="00A21EE1">
              <w:rPr>
                <w:rStyle w:val="emailstyle19"/>
                <w:color w:val="auto"/>
                <w:sz w:val="16"/>
                <w:szCs w:val="16"/>
              </w:rPr>
              <w:fldChar w:fldCharType="end"/>
            </w:r>
            <w:bookmarkEnd w:id="22"/>
          </w:p>
        </w:tc>
      </w:tr>
      <w:tr w:rsidR="00606535" w:rsidRPr="00A21EE1" w14:paraId="7E361E3E" w14:textId="77777777" w:rsidTr="00716653">
        <w:tc>
          <w:tcPr>
            <w:tcW w:w="10782" w:type="dxa"/>
            <w:gridSpan w:val="2"/>
            <w:shd w:val="clear" w:color="auto" w:fill="auto"/>
            <w:vAlign w:val="center"/>
          </w:tcPr>
          <w:p w14:paraId="7E50D631" w14:textId="77777777" w:rsidR="00606535" w:rsidRPr="00A21EE1" w:rsidRDefault="00887C81" w:rsidP="00062AAC">
            <w:pPr>
              <w:spacing w:before="60"/>
              <w:rPr>
                <w:rStyle w:val="emailstyle19"/>
                <w:color w:val="auto"/>
                <w:sz w:val="16"/>
                <w:szCs w:val="16"/>
              </w:rPr>
            </w:pPr>
            <w:r w:rsidRPr="00A21EE1">
              <w:rPr>
                <w:rStyle w:val="emailstyle19"/>
                <w:color w:val="auto"/>
                <w:sz w:val="16"/>
                <w:szCs w:val="16"/>
              </w:rPr>
              <w:t>Administrative</w:t>
            </w:r>
            <w:r w:rsidR="00606535" w:rsidRPr="00A21EE1">
              <w:rPr>
                <w:rStyle w:val="emailstyle19"/>
                <w:color w:val="auto"/>
                <w:sz w:val="16"/>
                <w:szCs w:val="16"/>
              </w:rPr>
              <w:t xml:space="preserve"> Community:</w:t>
            </w:r>
            <w:r w:rsidR="00BF7E04" w:rsidRPr="00A21EE1">
              <w:rPr>
                <w:rStyle w:val="emailstyle19"/>
                <w:color w:val="auto"/>
                <w:sz w:val="16"/>
                <w:szCs w:val="16"/>
              </w:rPr>
              <w:fldChar w:fldCharType="begin">
                <w:ffData>
                  <w:name w:val="Text14"/>
                  <w:enabled/>
                  <w:calcOnExit w:val="0"/>
                  <w:textInput/>
                </w:ffData>
              </w:fldChar>
            </w:r>
            <w:bookmarkStart w:id="23" w:name="Text14"/>
            <w:r w:rsidR="00BF7E04" w:rsidRPr="00A21EE1">
              <w:rPr>
                <w:rStyle w:val="emailstyle19"/>
                <w:color w:val="auto"/>
                <w:sz w:val="16"/>
                <w:szCs w:val="16"/>
              </w:rPr>
              <w:instrText xml:space="preserve"> FORMTEXT </w:instrText>
            </w:r>
            <w:r w:rsidR="00BF7E04" w:rsidRPr="00A21EE1">
              <w:rPr>
                <w:rStyle w:val="emailstyle19"/>
                <w:color w:val="auto"/>
                <w:sz w:val="16"/>
                <w:szCs w:val="16"/>
              </w:rPr>
            </w:r>
            <w:r w:rsidR="00BF7E04" w:rsidRPr="00A21EE1">
              <w:rPr>
                <w:rStyle w:val="emailstyle19"/>
                <w:color w:val="auto"/>
                <w:sz w:val="16"/>
                <w:szCs w:val="16"/>
              </w:rPr>
              <w:fldChar w:fldCharType="separate"/>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color w:val="auto"/>
                <w:sz w:val="16"/>
                <w:szCs w:val="16"/>
              </w:rPr>
              <w:fldChar w:fldCharType="end"/>
            </w:r>
            <w:bookmarkEnd w:id="23"/>
          </w:p>
        </w:tc>
      </w:tr>
      <w:tr w:rsidR="009A5212" w:rsidRPr="00A21EE1" w14:paraId="2E8DF094" w14:textId="77777777" w:rsidTr="00716653">
        <w:tc>
          <w:tcPr>
            <w:tcW w:w="10782" w:type="dxa"/>
            <w:gridSpan w:val="2"/>
            <w:shd w:val="clear" w:color="auto" w:fill="auto"/>
            <w:vAlign w:val="center"/>
          </w:tcPr>
          <w:p w14:paraId="7D3327E1" w14:textId="77777777" w:rsidR="009A5212" w:rsidRPr="00A21EE1" w:rsidRDefault="009A5212" w:rsidP="00716653">
            <w:pPr>
              <w:spacing w:before="40" w:after="40"/>
              <w:rPr>
                <w:rStyle w:val="emailstyle19"/>
                <w:color w:val="auto"/>
                <w:sz w:val="16"/>
                <w:szCs w:val="16"/>
              </w:rPr>
            </w:pPr>
            <w:r w:rsidRPr="00A21EE1">
              <w:rPr>
                <w:rStyle w:val="emailstyle19"/>
                <w:b/>
                <w:color w:val="auto"/>
                <w:sz w:val="16"/>
                <w:szCs w:val="16"/>
              </w:rPr>
              <w:t xml:space="preserve">Police Records Check </w:t>
            </w:r>
            <w:r w:rsidRPr="00A21EE1">
              <w:rPr>
                <w:rStyle w:val="emailstyle19"/>
                <w:b/>
                <w:i/>
                <w:color w:val="auto"/>
                <w:sz w:val="16"/>
                <w:szCs w:val="16"/>
              </w:rPr>
              <w:t>(</w:t>
            </w:r>
            <w:r w:rsidRPr="00A21EE1">
              <w:rPr>
                <w:rStyle w:val="emailstyle19"/>
                <w:b/>
                <w:i/>
                <w:color w:val="auto"/>
                <w:sz w:val="16"/>
                <w:szCs w:val="16"/>
                <w:u w:val="single"/>
              </w:rPr>
              <w:t>required</w:t>
            </w:r>
            <w:r w:rsidRPr="00A21EE1">
              <w:rPr>
                <w:rStyle w:val="emailstyle19"/>
                <w:b/>
                <w:i/>
                <w:color w:val="auto"/>
                <w:sz w:val="16"/>
                <w:szCs w:val="16"/>
              </w:rPr>
              <w:t xml:space="preserve"> for Unit Assistants</w:t>
            </w:r>
            <w:r w:rsidR="000F6A4E" w:rsidRPr="00A21EE1">
              <w:rPr>
                <w:rStyle w:val="emailstyle19"/>
                <w:b/>
                <w:i/>
                <w:color w:val="auto"/>
                <w:sz w:val="16"/>
                <w:szCs w:val="16"/>
              </w:rPr>
              <w:t xml:space="preserve">, </w:t>
            </w:r>
            <w:r w:rsidRPr="00A21EE1">
              <w:rPr>
                <w:rStyle w:val="emailstyle19"/>
                <w:b/>
                <w:i/>
                <w:color w:val="auto"/>
                <w:sz w:val="16"/>
                <w:szCs w:val="16"/>
              </w:rPr>
              <w:t>Treasurers</w:t>
            </w:r>
            <w:r w:rsidR="000F6A4E" w:rsidRPr="00A21EE1">
              <w:rPr>
                <w:rStyle w:val="emailstyle19"/>
                <w:b/>
                <w:i/>
                <w:color w:val="auto"/>
                <w:sz w:val="16"/>
                <w:szCs w:val="16"/>
              </w:rPr>
              <w:t xml:space="preserve">, </w:t>
            </w:r>
            <w:r w:rsidR="00B11AC9">
              <w:rPr>
                <w:rStyle w:val="emailstyle19"/>
                <w:b/>
                <w:i/>
                <w:color w:val="auto"/>
                <w:sz w:val="16"/>
                <w:szCs w:val="16"/>
              </w:rPr>
              <w:t xml:space="preserve">On-site adults, Activity Facilitators, Unit Supporters </w:t>
            </w:r>
            <w:r w:rsidR="000F6A4E" w:rsidRPr="008F4304">
              <w:rPr>
                <w:rStyle w:val="emailstyle19"/>
                <w:b/>
                <w:i/>
                <w:color w:val="auto"/>
                <w:sz w:val="16"/>
                <w:szCs w:val="16"/>
              </w:rPr>
              <w:t>and Support Persons</w:t>
            </w:r>
            <w:r w:rsidR="00DC768C">
              <w:rPr>
                <w:rStyle w:val="emailstyle19"/>
                <w:b/>
                <w:i/>
                <w:color w:val="auto"/>
                <w:sz w:val="16"/>
                <w:szCs w:val="16"/>
              </w:rPr>
              <w:t xml:space="preserve"> who attend </w:t>
            </w:r>
            <w:r w:rsidR="00716653" w:rsidRPr="003D724F">
              <w:rPr>
                <w:rStyle w:val="emailstyle19"/>
                <w:b/>
                <w:i/>
                <w:color w:val="auto"/>
                <w:sz w:val="16"/>
                <w:szCs w:val="16"/>
              </w:rPr>
              <w:t>as described above</w:t>
            </w:r>
            <w:r w:rsidRPr="003D724F">
              <w:rPr>
                <w:rStyle w:val="emailstyle19"/>
                <w:b/>
                <w:i/>
                <w:color w:val="auto"/>
                <w:sz w:val="16"/>
                <w:szCs w:val="16"/>
              </w:rPr>
              <w:t>)</w:t>
            </w:r>
            <w:r w:rsidRPr="003D724F">
              <w:rPr>
                <w:rStyle w:val="emailstyle19"/>
                <w:i/>
                <w:color w:val="auto"/>
                <w:sz w:val="16"/>
                <w:szCs w:val="16"/>
              </w:rPr>
              <w:t>:</w:t>
            </w:r>
            <w:r w:rsidRPr="00A21EE1">
              <w:rPr>
                <w:rStyle w:val="emailstyle19"/>
                <w:color w:val="auto"/>
                <w:sz w:val="16"/>
                <w:szCs w:val="16"/>
              </w:rPr>
              <w:t xml:space="preserve">  </w:t>
            </w:r>
            <w:r w:rsidR="008D1574" w:rsidRPr="00A21EE1">
              <w:rPr>
                <w:rStyle w:val="emailstyle19"/>
                <w:color w:val="auto"/>
                <w:sz w:val="16"/>
                <w:szCs w:val="16"/>
              </w:rPr>
              <w:t xml:space="preserve">  </w:t>
            </w:r>
            <w:r w:rsidRPr="00A21EE1">
              <w:rPr>
                <w:sz w:val="16"/>
                <w:szCs w:val="16"/>
              </w:rPr>
              <w:t xml:space="preserve">  </w:t>
            </w:r>
          </w:p>
        </w:tc>
      </w:tr>
      <w:tr w:rsidR="00D4134C" w:rsidRPr="00A21EE1" w14:paraId="60BEF9CF" w14:textId="77777777" w:rsidTr="00716653">
        <w:tc>
          <w:tcPr>
            <w:tcW w:w="10782" w:type="dxa"/>
            <w:gridSpan w:val="2"/>
            <w:tcBorders>
              <w:bottom w:val="single" w:sz="4" w:space="0" w:color="auto"/>
            </w:tcBorders>
            <w:shd w:val="clear" w:color="auto" w:fill="auto"/>
            <w:vAlign w:val="center"/>
          </w:tcPr>
          <w:p w14:paraId="165331C3" w14:textId="77777777" w:rsidR="00B11AC9" w:rsidRDefault="00D4134C" w:rsidP="00087EFB">
            <w:pPr>
              <w:spacing w:before="60" w:after="40"/>
              <w:rPr>
                <w:rStyle w:val="emailstyle19"/>
                <w:color w:val="auto"/>
                <w:sz w:val="16"/>
                <w:szCs w:val="16"/>
              </w:rPr>
            </w:pPr>
            <w:r w:rsidRPr="00A21EE1">
              <w:rPr>
                <w:sz w:val="16"/>
                <w:szCs w:val="16"/>
              </w:rPr>
              <w:fldChar w:fldCharType="begin">
                <w:ffData>
                  <w:name w:val="Check1"/>
                  <w:enabled/>
                  <w:calcOnExit w:val="0"/>
                  <w:checkBox>
                    <w:sizeAuto/>
                    <w:default w:val="0"/>
                  </w:checkBox>
                </w:ffData>
              </w:fldChar>
            </w:r>
            <w:r w:rsidRPr="00A21EE1">
              <w:rPr>
                <w:sz w:val="16"/>
                <w:szCs w:val="16"/>
              </w:rPr>
              <w:instrText xml:space="preserve"> FORMCHECKBOX </w:instrText>
            </w:r>
            <w:r w:rsidR="00000000">
              <w:rPr>
                <w:sz w:val="16"/>
                <w:szCs w:val="16"/>
              </w:rPr>
            </w:r>
            <w:r w:rsidR="00000000">
              <w:rPr>
                <w:sz w:val="16"/>
                <w:szCs w:val="16"/>
              </w:rPr>
              <w:fldChar w:fldCharType="separate"/>
            </w:r>
            <w:r w:rsidRPr="00A21EE1">
              <w:rPr>
                <w:sz w:val="16"/>
                <w:szCs w:val="16"/>
              </w:rPr>
              <w:fldChar w:fldCharType="end"/>
            </w:r>
            <w:r w:rsidRPr="00A21EE1">
              <w:rPr>
                <w:sz w:val="16"/>
                <w:szCs w:val="16"/>
              </w:rPr>
              <w:t xml:space="preserve"> </w:t>
            </w:r>
            <w:r w:rsidRPr="00D4134C">
              <w:rPr>
                <w:rStyle w:val="emailstyle19"/>
                <w:b/>
                <w:color w:val="auto"/>
                <w:sz w:val="16"/>
                <w:szCs w:val="16"/>
              </w:rPr>
              <w:t xml:space="preserve">  </w:t>
            </w:r>
            <w:r w:rsidR="00995EAA" w:rsidRPr="003D724F">
              <w:rPr>
                <w:rStyle w:val="emailstyle19"/>
                <w:b/>
                <w:color w:val="auto"/>
                <w:sz w:val="16"/>
                <w:szCs w:val="16"/>
              </w:rPr>
              <w:t xml:space="preserve">I will provide a PRC </w:t>
            </w:r>
            <w:r w:rsidRPr="003D724F">
              <w:rPr>
                <w:rStyle w:val="emailstyle19"/>
                <w:b/>
                <w:color w:val="auto"/>
                <w:sz w:val="16"/>
                <w:szCs w:val="16"/>
              </w:rPr>
              <w:t>completed within the last year</w:t>
            </w:r>
            <w:r w:rsidR="00087EFB" w:rsidRPr="003D724F">
              <w:rPr>
                <w:rStyle w:val="emailstyle19"/>
                <w:b/>
                <w:color w:val="auto"/>
                <w:sz w:val="16"/>
                <w:szCs w:val="16"/>
              </w:rPr>
              <w:t xml:space="preserve"> </w:t>
            </w:r>
            <w:hyperlink r:id="rId13" w:history="1"/>
          </w:p>
          <w:p w14:paraId="10A8D112" w14:textId="77777777" w:rsidR="009C7542" w:rsidRPr="003D724F" w:rsidRDefault="00B11AC9" w:rsidP="00087EFB">
            <w:pPr>
              <w:spacing w:before="60" w:after="40"/>
              <w:rPr>
                <w:rStyle w:val="emailstyle19"/>
                <w:b/>
                <w:color w:val="auto"/>
                <w:sz w:val="16"/>
                <w:szCs w:val="16"/>
              </w:rPr>
            </w:pPr>
            <w:r w:rsidRPr="003D724F">
              <w:rPr>
                <w:sz w:val="16"/>
                <w:szCs w:val="16"/>
              </w:rPr>
              <w:fldChar w:fldCharType="begin">
                <w:ffData>
                  <w:name w:val="Check1"/>
                  <w:enabled/>
                  <w:calcOnExit w:val="0"/>
                  <w:checkBox>
                    <w:sizeAuto/>
                    <w:default w:val="0"/>
                  </w:checkBox>
                </w:ffData>
              </w:fldChar>
            </w:r>
            <w:r w:rsidRPr="003D724F">
              <w:rPr>
                <w:sz w:val="16"/>
                <w:szCs w:val="16"/>
              </w:rPr>
              <w:instrText xml:space="preserve"> FORMCHECKBOX </w:instrText>
            </w:r>
            <w:r w:rsidR="00000000">
              <w:rPr>
                <w:sz w:val="16"/>
                <w:szCs w:val="16"/>
              </w:rPr>
            </w:r>
            <w:r w:rsidR="00000000">
              <w:rPr>
                <w:sz w:val="16"/>
                <w:szCs w:val="16"/>
              </w:rPr>
              <w:fldChar w:fldCharType="separate"/>
            </w:r>
            <w:r w:rsidRPr="003D724F">
              <w:rPr>
                <w:sz w:val="16"/>
                <w:szCs w:val="16"/>
              </w:rPr>
              <w:fldChar w:fldCharType="end"/>
            </w:r>
            <w:r w:rsidRPr="003D724F">
              <w:rPr>
                <w:sz w:val="16"/>
                <w:szCs w:val="16"/>
              </w:rPr>
              <w:t xml:space="preserve"> </w:t>
            </w:r>
            <w:r w:rsidRPr="003D724F">
              <w:rPr>
                <w:rStyle w:val="emailstyle19"/>
                <w:b/>
                <w:color w:val="auto"/>
                <w:sz w:val="16"/>
                <w:szCs w:val="16"/>
              </w:rPr>
              <w:t xml:space="preserve">  I </w:t>
            </w:r>
            <w:r>
              <w:rPr>
                <w:rStyle w:val="emailstyle19"/>
                <w:b/>
                <w:color w:val="auto"/>
                <w:sz w:val="16"/>
                <w:szCs w:val="16"/>
              </w:rPr>
              <w:t xml:space="preserve">require </w:t>
            </w:r>
            <w:r w:rsidRPr="00B11AC9">
              <w:rPr>
                <w:rStyle w:val="emailstyle19"/>
                <w:b/>
                <w:color w:val="auto"/>
                <w:sz w:val="16"/>
                <w:szCs w:val="16"/>
              </w:rPr>
              <w:t xml:space="preserve">information about obtaining a </w:t>
            </w:r>
            <w:proofErr w:type="gramStart"/>
            <w:r w:rsidRPr="00B11AC9">
              <w:rPr>
                <w:rStyle w:val="emailstyle19"/>
                <w:b/>
                <w:color w:val="auto"/>
                <w:sz w:val="16"/>
                <w:szCs w:val="16"/>
              </w:rPr>
              <w:t>PRC</w:t>
            </w:r>
            <w:proofErr w:type="gramEnd"/>
          </w:p>
          <w:p w14:paraId="3769611A" w14:textId="77777777" w:rsidR="00B11AC9" w:rsidRPr="00A21EE1" w:rsidRDefault="00D4134C" w:rsidP="00087EFB">
            <w:pPr>
              <w:spacing w:before="60" w:after="40"/>
              <w:rPr>
                <w:rStyle w:val="emailstyle19"/>
                <w:b/>
                <w:color w:val="auto"/>
                <w:sz w:val="16"/>
                <w:szCs w:val="16"/>
              </w:rPr>
            </w:pPr>
            <w:r w:rsidRPr="003D724F">
              <w:rPr>
                <w:sz w:val="16"/>
                <w:szCs w:val="16"/>
              </w:rPr>
              <w:fldChar w:fldCharType="begin">
                <w:ffData>
                  <w:name w:val="Check1"/>
                  <w:enabled/>
                  <w:calcOnExit w:val="0"/>
                  <w:checkBox>
                    <w:sizeAuto/>
                    <w:default w:val="0"/>
                  </w:checkBox>
                </w:ffData>
              </w:fldChar>
            </w:r>
            <w:r w:rsidRPr="003D724F">
              <w:rPr>
                <w:sz w:val="16"/>
                <w:szCs w:val="16"/>
              </w:rPr>
              <w:instrText xml:space="preserve"> FORMCHECKBOX </w:instrText>
            </w:r>
            <w:r w:rsidR="00000000">
              <w:rPr>
                <w:sz w:val="16"/>
                <w:szCs w:val="16"/>
              </w:rPr>
            </w:r>
            <w:r w:rsidR="00000000">
              <w:rPr>
                <w:sz w:val="16"/>
                <w:szCs w:val="16"/>
              </w:rPr>
              <w:fldChar w:fldCharType="separate"/>
            </w:r>
            <w:r w:rsidRPr="003D724F">
              <w:rPr>
                <w:sz w:val="16"/>
                <w:szCs w:val="16"/>
              </w:rPr>
              <w:fldChar w:fldCharType="end"/>
            </w:r>
            <w:r w:rsidRPr="003D724F">
              <w:rPr>
                <w:sz w:val="16"/>
                <w:szCs w:val="16"/>
              </w:rPr>
              <w:t xml:space="preserve"> </w:t>
            </w:r>
            <w:r w:rsidRPr="003D724F">
              <w:rPr>
                <w:rStyle w:val="emailstyle19"/>
                <w:b/>
                <w:color w:val="auto"/>
                <w:sz w:val="16"/>
                <w:szCs w:val="16"/>
              </w:rPr>
              <w:t xml:space="preserve">  </w:t>
            </w:r>
            <w:r w:rsidR="00995EAA" w:rsidRPr="003D724F">
              <w:rPr>
                <w:rStyle w:val="emailstyle19"/>
                <w:b/>
                <w:color w:val="auto"/>
                <w:sz w:val="16"/>
                <w:szCs w:val="16"/>
              </w:rPr>
              <w:t>I h</w:t>
            </w:r>
            <w:r w:rsidRPr="003D724F">
              <w:rPr>
                <w:rStyle w:val="emailstyle19"/>
                <w:b/>
                <w:color w:val="auto"/>
                <w:sz w:val="16"/>
                <w:szCs w:val="16"/>
              </w:rPr>
              <w:t xml:space="preserve">ave a </w:t>
            </w:r>
            <w:r w:rsidR="00EC1AD1" w:rsidRPr="003D724F">
              <w:rPr>
                <w:rStyle w:val="emailstyle19"/>
                <w:b/>
                <w:color w:val="auto"/>
                <w:sz w:val="16"/>
                <w:szCs w:val="16"/>
              </w:rPr>
              <w:t xml:space="preserve">current </w:t>
            </w:r>
            <w:r w:rsidRPr="003D724F">
              <w:rPr>
                <w:rStyle w:val="emailstyle19"/>
                <w:b/>
                <w:color w:val="auto"/>
                <w:sz w:val="16"/>
                <w:szCs w:val="16"/>
              </w:rPr>
              <w:t>PRC on</w:t>
            </w:r>
            <w:r w:rsidR="00EC1AD1" w:rsidRPr="003D724F">
              <w:rPr>
                <w:rStyle w:val="emailstyle19"/>
                <w:b/>
                <w:color w:val="auto"/>
                <w:sz w:val="16"/>
                <w:szCs w:val="16"/>
              </w:rPr>
              <w:t xml:space="preserve"> </w:t>
            </w:r>
            <w:r w:rsidRPr="003D724F">
              <w:rPr>
                <w:rStyle w:val="emailstyle19"/>
                <w:b/>
                <w:color w:val="auto"/>
                <w:sz w:val="16"/>
                <w:szCs w:val="16"/>
              </w:rPr>
              <w:t>file with GGC</w:t>
            </w:r>
          </w:p>
        </w:tc>
      </w:tr>
      <w:tr w:rsidR="00495CE2" w:rsidRPr="00A21EE1" w14:paraId="3C6DE0CD" w14:textId="77777777" w:rsidTr="00716653">
        <w:tc>
          <w:tcPr>
            <w:tcW w:w="10782" w:type="dxa"/>
            <w:gridSpan w:val="2"/>
            <w:tcBorders>
              <w:bottom w:val="single" w:sz="4" w:space="0" w:color="auto"/>
            </w:tcBorders>
            <w:shd w:val="clear" w:color="auto" w:fill="auto"/>
            <w:vAlign w:val="center"/>
          </w:tcPr>
          <w:p w14:paraId="19827276" w14:textId="77777777" w:rsidR="00495CE2" w:rsidRPr="00A21EE1" w:rsidRDefault="00A57F54" w:rsidP="0011244C">
            <w:pPr>
              <w:spacing w:before="60" w:after="40"/>
              <w:rPr>
                <w:rStyle w:val="emailstyle19"/>
                <w:b/>
                <w:color w:val="auto"/>
                <w:sz w:val="16"/>
                <w:szCs w:val="16"/>
              </w:rPr>
            </w:pPr>
            <w:r w:rsidRPr="00A21EE1">
              <w:rPr>
                <w:rStyle w:val="emailstyle19"/>
                <w:b/>
                <w:color w:val="auto"/>
                <w:sz w:val="16"/>
                <w:szCs w:val="16"/>
              </w:rPr>
              <w:t>Previous Membership:</w:t>
            </w:r>
            <w:r w:rsidRPr="00A21EE1">
              <w:rPr>
                <w:rStyle w:val="emailstyle19"/>
                <w:color w:val="auto"/>
                <w:sz w:val="16"/>
                <w:szCs w:val="16"/>
              </w:rPr>
              <w:t xml:space="preserve">  </w:t>
            </w:r>
            <w:r w:rsidR="00495CE2" w:rsidRPr="00A21EE1">
              <w:rPr>
                <w:rStyle w:val="emailstyle19"/>
                <w:color w:val="auto"/>
                <w:sz w:val="16"/>
                <w:szCs w:val="16"/>
              </w:rPr>
              <w:t>Have you ever been a Member of Girl Guides of Canada?</w:t>
            </w:r>
            <w:r w:rsidR="00BF7E04" w:rsidRPr="00A21EE1">
              <w:rPr>
                <w:sz w:val="16"/>
                <w:szCs w:val="16"/>
              </w:rPr>
              <w:t xml:space="preserve"> </w:t>
            </w:r>
            <w:r w:rsidR="00BF7E04" w:rsidRPr="00A21EE1">
              <w:rPr>
                <w:sz w:val="16"/>
                <w:szCs w:val="16"/>
              </w:rPr>
              <w:tab/>
            </w:r>
            <w:r w:rsidR="00BF7E04" w:rsidRPr="00A21EE1">
              <w:rPr>
                <w:sz w:val="16"/>
                <w:szCs w:val="16"/>
              </w:rPr>
              <w:tab/>
            </w:r>
          </w:p>
        </w:tc>
      </w:tr>
      <w:tr w:rsidR="00495CE2" w:rsidRPr="00A21EE1" w14:paraId="1EA5E21F" w14:textId="77777777" w:rsidTr="00716653">
        <w:tc>
          <w:tcPr>
            <w:tcW w:w="10782" w:type="dxa"/>
            <w:gridSpan w:val="2"/>
            <w:shd w:val="clear" w:color="auto" w:fill="auto"/>
            <w:vAlign w:val="center"/>
          </w:tcPr>
          <w:p w14:paraId="5E55DA55" w14:textId="77777777" w:rsidR="00495CE2" w:rsidRPr="00A21EE1" w:rsidRDefault="000F6A4E" w:rsidP="00A21EE1">
            <w:pPr>
              <w:spacing w:before="60" w:after="40"/>
              <w:rPr>
                <w:rStyle w:val="emailstyle19"/>
                <w:b/>
                <w:color w:val="auto"/>
                <w:sz w:val="16"/>
                <w:szCs w:val="16"/>
              </w:rPr>
            </w:pPr>
            <w:r w:rsidRPr="00A21EE1">
              <w:rPr>
                <w:sz w:val="16"/>
                <w:szCs w:val="16"/>
              </w:rPr>
              <w:tab/>
            </w:r>
            <w:r w:rsidR="00BF7E04" w:rsidRPr="00A21EE1">
              <w:rPr>
                <w:sz w:val="16"/>
                <w:szCs w:val="16"/>
              </w:rPr>
              <w:fldChar w:fldCharType="begin">
                <w:ffData>
                  <w:name w:val="Check1"/>
                  <w:enabled/>
                  <w:calcOnExit w:val="0"/>
                  <w:checkBox>
                    <w:sizeAuto/>
                    <w:default w:val="0"/>
                  </w:checkBox>
                </w:ffData>
              </w:fldChar>
            </w:r>
            <w:r w:rsidR="00BF7E04" w:rsidRPr="00A21EE1">
              <w:rPr>
                <w:sz w:val="16"/>
                <w:szCs w:val="16"/>
              </w:rPr>
              <w:instrText xml:space="preserve"> FORMCHECKBOX </w:instrText>
            </w:r>
            <w:r w:rsidR="00000000">
              <w:rPr>
                <w:sz w:val="16"/>
                <w:szCs w:val="16"/>
              </w:rPr>
            </w:r>
            <w:r w:rsidR="00000000">
              <w:rPr>
                <w:sz w:val="16"/>
                <w:szCs w:val="16"/>
              </w:rPr>
              <w:fldChar w:fldCharType="separate"/>
            </w:r>
            <w:r w:rsidR="00BF7E04" w:rsidRPr="00A21EE1">
              <w:rPr>
                <w:sz w:val="16"/>
                <w:szCs w:val="16"/>
              </w:rPr>
              <w:fldChar w:fldCharType="end"/>
            </w:r>
            <w:r w:rsidR="00BF7E04" w:rsidRPr="00A21EE1">
              <w:rPr>
                <w:sz w:val="16"/>
                <w:szCs w:val="16"/>
              </w:rPr>
              <w:t xml:space="preserve">  No</w:t>
            </w:r>
            <w:r w:rsidR="00495CE2" w:rsidRPr="00A21EE1">
              <w:rPr>
                <w:sz w:val="16"/>
                <w:szCs w:val="16"/>
              </w:rPr>
              <w:tab/>
            </w:r>
            <w:r w:rsidR="00495CE2" w:rsidRPr="00A21EE1">
              <w:rPr>
                <w:rStyle w:val="emailstyle19"/>
                <w:color w:val="auto"/>
                <w:sz w:val="16"/>
                <w:szCs w:val="16"/>
              </w:rPr>
              <w:tab/>
            </w:r>
            <w:r w:rsidR="00BF7E04" w:rsidRPr="00A21EE1">
              <w:rPr>
                <w:sz w:val="16"/>
                <w:szCs w:val="16"/>
              </w:rPr>
              <w:fldChar w:fldCharType="begin">
                <w:ffData>
                  <w:name w:val="Check1"/>
                  <w:enabled/>
                  <w:calcOnExit w:val="0"/>
                  <w:checkBox>
                    <w:sizeAuto/>
                    <w:default w:val="0"/>
                  </w:checkBox>
                </w:ffData>
              </w:fldChar>
            </w:r>
            <w:r w:rsidR="00BF7E04" w:rsidRPr="00A21EE1">
              <w:rPr>
                <w:sz w:val="16"/>
                <w:szCs w:val="16"/>
              </w:rPr>
              <w:instrText xml:space="preserve"> FORMCHECKBOX </w:instrText>
            </w:r>
            <w:r w:rsidR="00000000">
              <w:rPr>
                <w:sz w:val="16"/>
                <w:szCs w:val="16"/>
              </w:rPr>
            </w:r>
            <w:r w:rsidR="00000000">
              <w:rPr>
                <w:sz w:val="16"/>
                <w:szCs w:val="16"/>
              </w:rPr>
              <w:fldChar w:fldCharType="separate"/>
            </w:r>
            <w:r w:rsidR="00BF7E04" w:rsidRPr="00A21EE1">
              <w:rPr>
                <w:sz w:val="16"/>
                <w:szCs w:val="16"/>
              </w:rPr>
              <w:fldChar w:fldCharType="end"/>
            </w:r>
            <w:r w:rsidR="00BF7E04" w:rsidRPr="00A21EE1">
              <w:rPr>
                <w:sz w:val="16"/>
                <w:szCs w:val="16"/>
              </w:rPr>
              <w:t xml:space="preserve"> </w:t>
            </w:r>
            <w:r w:rsidR="00BF7E04" w:rsidRPr="00A21EE1">
              <w:rPr>
                <w:rStyle w:val="emailstyle19"/>
                <w:color w:val="auto"/>
                <w:sz w:val="16"/>
                <w:szCs w:val="16"/>
              </w:rPr>
              <w:t>Yes</w:t>
            </w:r>
            <w:r w:rsidR="003F1E40" w:rsidRPr="00A21EE1">
              <w:rPr>
                <w:rStyle w:val="emailstyle19"/>
                <w:color w:val="auto"/>
                <w:sz w:val="16"/>
                <w:szCs w:val="16"/>
              </w:rPr>
              <w:t>.</w:t>
            </w:r>
            <w:r w:rsidR="00BF7E04" w:rsidRPr="00A21EE1">
              <w:rPr>
                <w:rStyle w:val="emailstyle19"/>
                <w:color w:val="auto"/>
                <w:sz w:val="16"/>
                <w:szCs w:val="16"/>
              </w:rPr>
              <w:t xml:space="preserve">  When? </w:t>
            </w:r>
            <w:r w:rsidR="00BF7E04" w:rsidRPr="00A21EE1">
              <w:rPr>
                <w:rStyle w:val="emailstyle19"/>
                <w:color w:val="auto"/>
                <w:sz w:val="16"/>
                <w:szCs w:val="16"/>
              </w:rPr>
              <w:fldChar w:fldCharType="begin">
                <w:ffData>
                  <w:name w:val="Text16"/>
                  <w:enabled/>
                  <w:calcOnExit w:val="0"/>
                  <w:textInput/>
                </w:ffData>
              </w:fldChar>
            </w:r>
            <w:bookmarkStart w:id="24" w:name="Text16"/>
            <w:r w:rsidR="00BF7E04" w:rsidRPr="00A21EE1">
              <w:rPr>
                <w:rStyle w:val="emailstyle19"/>
                <w:color w:val="auto"/>
                <w:sz w:val="16"/>
                <w:szCs w:val="16"/>
              </w:rPr>
              <w:instrText xml:space="preserve"> FORMTEXT </w:instrText>
            </w:r>
            <w:r w:rsidR="00BF7E04" w:rsidRPr="00A21EE1">
              <w:rPr>
                <w:rStyle w:val="emailstyle19"/>
                <w:color w:val="auto"/>
                <w:sz w:val="16"/>
                <w:szCs w:val="16"/>
              </w:rPr>
            </w:r>
            <w:r w:rsidR="00BF7E04" w:rsidRPr="00A21EE1">
              <w:rPr>
                <w:rStyle w:val="emailstyle19"/>
                <w:color w:val="auto"/>
                <w:sz w:val="16"/>
                <w:szCs w:val="16"/>
              </w:rPr>
              <w:fldChar w:fldCharType="separate"/>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color w:val="auto"/>
                <w:sz w:val="16"/>
                <w:szCs w:val="16"/>
              </w:rPr>
              <w:fldChar w:fldCharType="end"/>
            </w:r>
            <w:bookmarkEnd w:id="24"/>
            <w:r w:rsidR="00495CE2" w:rsidRPr="00A21EE1">
              <w:rPr>
                <w:rStyle w:val="emailstyle19"/>
                <w:color w:val="auto"/>
                <w:sz w:val="16"/>
                <w:szCs w:val="16"/>
              </w:rPr>
              <w:tab/>
            </w:r>
            <w:r w:rsidR="00BF7E04" w:rsidRPr="00A21EE1">
              <w:rPr>
                <w:rStyle w:val="emailstyle19"/>
                <w:color w:val="auto"/>
                <w:sz w:val="16"/>
                <w:szCs w:val="16"/>
              </w:rPr>
              <w:t xml:space="preserve">Where? </w:t>
            </w:r>
            <w:r w:rsidR="00BF7E04" w:rsidRPr="00A21EE1">
              <w:rPr>
                <w:rStyle w:val="emailstyle19"/>
                <w:color w:val="auto"/>
                <w:sz w:val="16"/>
                <w:szCs w:val="16"/>
              </w:rPr>
              <w:fldChar w:fldCharType="begin">
                <w:ffData>
                  <w:name w:val="Text17"/>
                  <w:enabled/>
                  <w:calcOnExit w:val="0"/>
                  <w:textInput/>
                </w:ffData>
              </w:fldChar>
            </w:r>
            <w:bookmarkStart w:id="25" w:name="Text17"/>
            <w:r w:rsidR="00BF7E04" w:rsidRPr="00A21EE1">
              <w:rPr>
                <w:rStyle w:val="emailstyle19"/>
                <w:color w:val="auto"/>
                <w:sz w:val="16"/>
                <w:szCs w:val="16"/>
              </w:rPr>
              <w:instrText xml:space="preserve"> FORMTEXT </w:instrText>
            </w:r>
            <w:r w:rsidR="00BF7E04" w:rsidRPr="00A21EE1">
              <w:rPr>
                <w:rStyle w:val="emailstyle19"/>
                <w:color w:val="auto"/>
                <w:sz w:val="16"/>
                <w:szCs w:val="16"/>
              </w:rPr>
            </w:r>
            <w:r w:rsidR="00BF7E04" w:rsidRPr="00A21EE1">
              <w:rPr>
                <w:rStyle w:val="emailstyle19"/>
                <w:color w:val="auto"/>
                <w:sz w:val="16"/>
                <w:szCs w:val="16"/>
              </w:rPr>
              <w:fldChar w:fldCharType="separate"/>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color w:val="auto"/>
                <w:sz w:val="16"/>
                <w:szCs w:val="16"/>
              </w:rPr>
              <w:fldChar w:fldCharType="end"/>
            </w:r>
            <w:bookmarkEnd w:id="25"/>
            <w:r w:rsidR="00BF7E04" w:rsidRPr="00A21EE1">
              <w:rPr>
                <w:rStyle w:val="emailstyle19"/>
                <w:color w:val="auto"/>
                <w:sz w:val="16"/>
                <w:szCs w:val="16"/>
              </w:rPr>
              <w:tab/>
            </w:r>
            <w:r w:rsidR="00BF7E04" w:rsidRPr="00A21EE1">
              <w:rPr>
                <w:rStyle w:val="emailstyle19"/>
                <w:color w:val="auto"/>
                <w:sz w:val="16"/>
                <w:szCs w:val="16"/>
              </w:rPr>
              <w:tab/>
            </w:r>
            <w:r w:rsidR="00B11AC9">
              <w:rPr>
                <w:rStyle w:val="emailstyle19"/>
                <w:color w:val="auto"/>
                <w:sz w:val="16"/>
                <w:szCs w:val="16"/>
              </w:rPr>
              <w:t>Membership/</w:t>
            </w:r>
            <w:r w:rsidR="00BF7E04" w:rsidRPr="00A21EE1">
              <w:rPr>
                <w:rStyle w:val="emailstyle19"/>
                <w:color w:val="auto"/>
                <w:sz w:val="16"/>
                <w:szCs w:val="16"/>
              </w:rPr>
              <w:t>iMIS #</w:t>
            </w:r>
            <w:r w:rsidR="003E582E" w:rsidRPr="00A21EE1">
              <w:rPr>
                <w:rStyle w:val="emailstyle19"/>
                <w:color w:val="auto"/>
                <w:sz w:val="16"/>
                <w:szCs w:val="16"/>
              </w:rPr>
              <w:t xml:space="preserve"> </w:t>
            </w:r>
            <w:r w:rsidR="00887C81" w:rsidRPr="00A21EE1">
              <w:rPr>
                <w:rStyle w:val="emailstyle19"/>
                <w:color w:val="auto"/>
                <w:sz w:val="16"/>
                <w:szCs w:val="16"/>
              </w:rPr>
              <w:t xml:space="preserve">(if </w:t>
            </w:r>
            <w:r w:rsidR="003E582E" w:rsidRPr="00A21EE1">
              <w:rPr>
                <w:rStyle w:val="emailstyle19"/>
                <w:color w:val="auto"/>
                <w:sz w:val="16"/>
                <w:szCs w:val="16"/>
              </w:rPr>
              <w:t>k</w:t>
            </w:r>
            <w:r w:rsidR="00887C81" w:rsidRPr="00A21EE1">
              <w:rPr>
                <w:rStyle w:val="emailstyle19"/>
                <w:color w:val="auto"/>
                <w:sz w:val="16"/>
                <w:szCs w:val="16"/>
              </w:rPr>
              <w:t xml:space="preserve">nown) </w:t>
            </w:r>
            <w:r w:rsidR="00BF7E04" w:rsidRPr="00A21EE1">
              <w:rPr>
                <w:rStyle w:val="emailstyle19"/>
                <w:color w:val="auto"/>
                <w:sz w:val="16"/>
                <w:szCs w:val="16"/>
              </w:rPr>
              <w:t xml:space="preserve"> </w:t>
            </w:r>
            <w:r w:rsidR="00BF7E04" w:rsidRPr="00A21EE1">
              <w:rPr>
                <w:rStyle w:val="emailstyle19"/>
                <w:color w:val="auto"/>
                <w:sz w:val="16"/>
                <w:szCs w:val="16"/>
              </w:rPr>
              <w:fldChar w:fldCharType="begin">
                <w:ffData>
                  <w:name w:val="Text18"/>
                  <w:enabled/>
                  <w:calcOnExit w:val="0"/>
                  <w:textInput/>
                </w:ffData>
              </w:fldChar>
            </w:r>
            <w:bookmarkStart w:id="26" w:name="Text18"/>
            <w:r w:rsidR="00BF7E04" w:rsidRPr="00A21EE1">
              <w:rPr>
                <w:rStyle w:val="emailstyle19"/>
                <w:color w:val="auto"/>
                <w:sz w:val="16"/>
                <w:szCs w:val="16"/>
              </w:rPr>
              <w:instrText xml:space="preserve"> FORMTEXT </w:instrText>
            </w:r>
            <w:r w:rsidR="00BF7E04" w:rsidRPr="00A21EE1">
              <w:rPr>
                <w:rStyle w:val="emailstyle19"/>
                <w:color w:val="auto"/>
                <w:sz w:val="16"/>
                <w:szCs w:val="16"/>
              </w:rPr>
            </w:r>
            <w:r w:rsidR="00BF7E04" w:rsidRPr="00A21EE1">
              <w:rPr>
                <w:rStyle w:val="emailstyle19"/>
                <w:color w:val="auto"/>
                <w:sz w:val="16"/>
                <w:szCs w:val="16"/>
              </w:rPr>
              <w:fldChar w:fldCharType="separate"/>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noProof/>
                <w:color w:val="auto"/>
                <w:sz w:val="16"/>
                <w:szCs w:val="16"/>
              </w:rPr>
              <w:t> </w:t>
            </w:r>
            <w:r w:rsidR="00BF7E04" w:rsidRPr="00A21EE1">
              <w:rPr>
                <w:rStyle w:val="emailstyle19"/>
                <w:color w:val="auto"/>
                <w:sz w:val="16"/>
                <w:szCs w:val="16"/>
              </w:rPr>
              <w:fldChar w:fldCharType="end"/>
            </w:r>
            <w:bookmarkEnd w:id="26"/>
          </w:p>
        </w:tc>
      </w:tr>
    </w:tbl>
    <w:p w14:paraId="5CE080AC" w14:textId="0B92164D" w:rsidR="00FE27DE" w:rsidRPr="00495CE2" w:rsidRDefault="00CA610A" w:rsidP="00EC647A">
      <w:pPr>
        <w:spacing w:before="80"/>
        <w:ind w:left="-720" w:right="-187"/>
        <w:rPr>
          <w:rStyle w:val="emailstyle19"/>
          <w:b/>
          <w:i/>
          <w:color w:val="auto"/>
          <w:sz w:val="20"/>
          <w:szCs w:val="20"/>
        </w:rPr>
      </w:pPr>
      <w:r>
        <w:rPr>
          <w:rStyle w:val="emailstyle19"/>
          <w:b/>
          <w:i/>
          <w:color w:val="auto"/>
          <w:sz w:val="20"/>
          <w:szCs w:val="20"/>
        </w:rPr>
        <w:tab/>
      </w:r>
      <w:r w:rsidR="002F7C8D">
        <w:rPr>
          <w:rStyle w:val="emailstyle19"/>
          <w:b/>
          <w:i/>
          <w:color w:val="auto"/>
          <w:sz w:val="20"/>
          <w:szCs w:val="20"/>
        </w:rPr>
        <w:t xml:space="preserve">              </w:t>
      </w:r>
      <w:r w:rsidR="00FE27DE" w:rsidRPr="008F4304">
        <w:rPr>
          <w:rStyle w:val="emailstyle19"/>
          <w:b/>
          <w:i/>
          <w:color w:val="auto"/>
          <w:sz w:val="20"/>
          <w:szCs w:val="20"/>
        </w:rPr>
        <w:t xml:space="preserve">PART </w:t>
      </w:r>
      <w:r w:rsidR="00495CE2" w:rsidRPr="008F4304">
        <w:rPr>
          <w:rStyle w:val="emailstyle19"/>
          <w:b/>
          <w:i/>
          <w:color w:val="auto"/>
          <w:sz w:val="20"/>
          <w:szCs w:val="20"/>
        </w:rPr>
        <w:t>C</w:t>
      </w:r>
      <w:r w:rsidR="00FE27DE" w:rsidRPr="008F4304">
        <w:rPr>
          <w:rStyle w:val="emailstyle19"/>
          <w:b/>
          <w:i/>
          <w:color w:val="auto"/>
          <w:sz w:val="20"/>
          <w:szCs w:val="20"/>
        </w:rPr>
        <w:t xml:space="preserve">: </w:t>
      </w:r>
      <w:r w:rsidR="002C6C2E" w:rsidRPr="008F4304">
        <w:rPr>
          <w:rStyle w:val="emailstyle19"/>
          <w:b/>
          <w:i/>
          <w:color w:val="auto"/>
          <w:sz w:val="20"/>
          <w:szCs w:val="20"/>
        </w:rPr>
        <w:t>Accessibility Needs</w:t>
      </w:r>
    </w:p>
    <w:tbl>
      <w:tblPr>
        <w:tblW w:w="10722" w:type="dxa"/>
        <w:tblInd w:w="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722"/>
      </w:tblGrid>
      <w:tr w:rsidR="00FE27DE" w:rsidRPr="00A21EE1" w14:paraId="61F01BEE" w14:textId="77777777" w:rsidTr="001E5517">
        <w:trPr>
          <w:trHeight w:val="495"/>
        </w:trPr>
        <w:tc>
          <w:tcPr>
            <w:tcW w:w="10722" w:type="dxa"/>
            <w:shd w:val="clear" w:color="auto" w:fill="auto"/>
          </w:tcPr>
          <w:p w14:paraId="2BB53647" w14:textId="77777777" w:rsidR="00FE27DE" w:rsidRPr="008F4304" w:rsidRDefault="00A30B3E" w:rsidP="0087363B">
            <w:pPr>
              <w:rPr>
                <w:rStyle w:val="emailstyle19"/>
                <w:color w:val="000000"/>
                <w:sz w:val="16"/>
                <w:szCs w:val="16"/>
              </w:rPr>
            </w:pPr>
            <w:r w:rsidRPr="00B14A21">
              <w:rPr>
                <w:rStyle w:val="emailstyle19"/>
                <w:color w:val="000000"/>
                <w:sz w:val="16"/>
                <w:szCs w:val="16"/>
              </w:rPr>
              <w:t xml:space="preserve">If you have any disabilities that may require </w:t>
            </w:r>
            <w:r w:rsidR="0087363B" w:rsidRPr="00933AC6">
              <w:rPr>
                <w:rStyle w:val="emailstyle19"/>
                <w:color w:val="000000"/>
                <w:sz w:val="16"/>
                <w:szCs w:val="16"/>
              </w:rPr>
              <w:t>information in an accessible format or communication support,</w:t>
            </w:r>
            <w:r w:rsidR="0087363B">
              <w:rPr>
                <w:rStyle w:val="emailstyle19"/>
                <w:color w:val="000000"/>
                <w:sz w:val="16"/>
                <w:szCs w:val="16"/>
              </w:rPr>
              <w:t xml:space="preserve"> </w:t>
            </w:r>
            <w:r w:rsidRPr="00B14A21">
              <w:rPr>
                <w:rStyle w:val="emailstyle19"/>
                <w:color w:val="000000"/>
                <w:sz w:val="16"/>
                <w:szCs w:val="16"/>
              </w:rPr>
              <w:t>accommodation</w:t>
            </w:r>
            <w:r w:rsidR="0087363B">
              <w:rPr>
                <w:rStyle w:val="emailstyle19"/>
                <w:color w:val="000000"/>
                <w:sz w:val="16"/>
                <w:szCs w:val="16"/>
              </w:rPr>
              <w:t xml:space="preserve"> </w:t>
            </w:r>
            <w:r w:rsidR="0087363B" w:rsidRPr="00933AC6">
              <w:rPr>
                <w:rStyle w:val="emailstyle19"/>
                <w:color w:val="000000"/>
                <w:sz w:val="16"/>
                <w:szCs w:val="16"/>
              </w:rPr>
              <w:t>is available.</w:t>
            </w:r>
            <w:r w:rsidRPr="00933AC6">
              <w:rPr>
                <w:rStyle w:val="emailstyle19"/>
                <w:color w:val="000000"/>
                <w:sz w:val="16"/>
                <w:szCs w:val="16"/>
              </w:rPr>
              <w:t xml:space="preserve"> </w:t>
            </w:r>
            <w:r w:rsidR="0087363B" w:rsidRPr="00933AC6">
              <w:rPr>
                <w:rStyle w:val="emailstyle19"/>
                <w:color w:val="000000"/>
                <w:sz w:val="16"/>
                <w:szCs w:val="16"/>
              </w:rPr>
              <w:t>If</w:t>
            </w:r>
            <w:r w:rsidRPr="00B14A21">
              <w:rPr>
                <w:rStyle w:val="emailstyle19"/>
                <w:color w:val="000000"/>
                <w:sz w:val="16"/>
                <w:szCs w:val="16"/>
              </w:rPr>
              <w:t xml:space="preserve"> you wish to discuss any accommodation needs with a GGC representative</w:t>
            </w:r>
            <w:r w:rsidR="00B11AC9">
              <w:rPr>
                <w:rStyle w:val="emailstyle19"/>
                <w:color w:val="000000"/>
                <w:sz w:val="16"/>
                <w:szCs w:val="16"/>
              </w:rPr>
              <w:t xml:space="preserve">, </w:t>
            </w:r>
            <w:r w:rsidRPr="00B14A21">
              <w:rPr>
                <w:rStyle w:val="emailstyle19"/>
                <w:color w:val="000000"/>
                <w:sz w:val="16"/>
                <w:szCs w:val="16"/>
              </w:rPr>
              <w:t xml:space="preserve">you can contact </w:t>
            </w:r>
            <w:r w:rsidR="00B11AC9" w:rsidRPr="00B11AC9">
              <w:rPr>
                <w:rStyle w:val="emailstyle19"/>
                <w:color w:val="000000"/>
                <w:sz w:val="16"/>
                <w:szCs w:val="16"/>
              </w:rPr>
              <w:t>1-877-564-6188</w:t>
            </w:r>
            <w:r w:rsidR="00B11AC9">
              <w:rPr>
                <w:rStyle w:val="emailstyle19"/>
                <w:color w:val="000000"/>
                <w:sz w:val="16"/>
                <w:szCs w:val="16"/>
              </w:rPr>
              <w:t xml:space="preserve"> </w:t>
            </w:r>
            <w:r w:rsidRPr="00B14A21">
              <w:rPr>
                <w:rStyle w:val="emailstyle19"/>
                <w:color w:val="000000"/>
                <w:sz w:val="16"/>
                <w:szCs w:val="16"/>
              </w:rPr>
              <w:t xml:space="preserve">or </w:t>
            </w:r>
            <w:r w:rsidR="00B11AC9">
              <w:rPr>
                <w:rStyle w:val="emailstyle19"/>
                <w:color w:val="000000"/>
                <w:sz w:val="16"/>
                <w:szCs w:val="16"/>
              </w:rPr>
              <w:t>screening</w:t>
            </w:r>
            <w:r w:rsidRPr="00B14A21">
              <w:rPr>
                <w:rStyle w:val="emailstyle19"/>
                <w:color w:val="000000"/>
                <w:sz w:val="16"/>
                <w:szCs w:val="16"/>
              </w:rPr>
              <w:t>@girlguides.ca</w:t>
            </w:r>
          </w:p>
        </w:tc>
      </w:tr>
    </w:tbl>
    <w:p w14:paraId="536C6701" w14:textId="400F5E87" w:rsidR="006A01CB" w:rsidRPr="009A5212" w:rsidRDefault="00CA610A" w:rsidP="00EC647A">
      <w:pPr>
        <w:pBdr>
          <w:bar w:val="single" w:sz="4" w:color="auto"/>
        </w:pBdr>
        <w:spacing w:before="80"/>
        <w:ind w:left="-720" w:right="-187"/>
        <w:rPr>
          <w:rStyle w:val="emailstyle19"/>
          <w:b/>
          <w:i/>
          <w:color w:val="auto"/>
          <w:sz w:val="20"/>
          <w:szCs w:val="20"/>
        </w:rPr>
      </w:pPr>
      <w:r>
        <w:rPr>
          <w:rStyle w:val="emailstyle19"/>
          <w:b/>
          <w:i/>
          <w:color w:val="auto"/>
          <w:sz w:val="20"/>
          <w:szCs w:val="20"/>
        </w:rPr>
        <w:tab/>
      </w:r>
      <w:r w:rsidR="002F7C8D">
        <w:rPr>
          <w:rStyle w:val="emailstyle19"/>
          <w:b/>
          <w:i/>
          <w:color w:val="auto"/>
          <w:sz w:val="20"/>
          <w:szCs w:val="20"/>
        </w:rPr>
        <w:t xml:space="preserve">             </w:t>
      </w:r>
      <w:r w:rsidR="004679F7" w:rsidRPr="008F4304">
        <w:rPr>
          <w:rStyle w:val="emailstyle19"/>
          <w:b/>
          <w:i/>
          <w:color w:val="auto"/>
          <w:sz w:val="20"/>
          <w:szCs w:val="20"/>
        </w:rPr>
        <w:t>PART</w:t>
      </w:r>
      <w:r w:rsidR="006A01CB" w:rsidRPr="008F4304">
        <w:rPr>
          <w:rStyle w:val="emailstyle19"/>
          <w:b/>
          <w:i/>
          <w:color w:val="auto"/>
          <w:sz w:val="20"/>
          <w:szCs w:val="20"/>
        </w:rPr>
        <w:t xml:space="preserve"> </w:t>
      </w:r>
      <w:r w:rsidR="00495CE2" w:rsidRPr="008F4304">
        <w:rPr>
          <w:rStyle w:val="emailstyle19"/>
          <w:b/>
          <w:i/>
          <w:color w:val="auto"/>
          <w:sz w:val="20"/>
          <w:szCs w:val="20"/>
        </w:rPr>
        <w:t>D</w:t>
      </w:r>
      <w:r w:rsidR="002C7082" w:rsidRPr="008F4304">
        <w:rPr>
          <w:rStyle w:val="emailstyle19"/>
          <w:b/>
          <w:i/>
          <w:color w:val="auto"/>
          <w:sz w:val="20"/>
          <w:szCs w:val="20"/>
        </w:rPr>
        <w:t xml:space="preserve">:  </w:t>
      </w:r>
      <w:r w:rsidR="00EC647A" w:rsidRPr="008F4304">
        <w:rPr>
          <w:rStyle w:val="emailstyle19"/>
          <w:b/>
          <w:i/>
          <w:color w:val="auto"/>
          <w:sz w:val="20"/>
          <w:szCs w:val="20"/>
        </w:rPr>
        <w:t>Non-member Volunteer Agreement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1"/>
        <w:gridCol w:w="4609"/>
      </w:tblGrid>
      <w:tr w:rsidR="002C7082" w:rsidRPr="00A21EE1" w14:paraId="30BE5B86" w14:textId="77777777" w:rsidTr="00187195">
        <w:tc>
          <w:tcPr>
            <w:tcW w:w="10722" w:type="dxa"/>
            <w:gridSpan w:val="2"/>
            <w:tcBorders>
              <w:top w:val="nil"/>
              <w:left w:val="nil"/>
              <w:bottom w:val="nil"/>
              <w:right w:val="nil"/>
            </w:tcBorders>
            <w:shd w:val="clear" w:color="auto" w:fill="auto"/>
          </w:tcPr>
          <w:p w14:paraId="00B880A3" w14:textId="77777777" w:rsidR="00EC647A" w:rsidRPr="008F4304" w:rsidRDefault="00EC647A" w:rsidP="00A21EE1">
            <w:pPr>
              <w:pStyle w:val="PlainText"/>
              <w:spacing w:before="40" w:after="40"/>
              <w:rPr>
                <w:rFonts w:ascii="Arial" w:hAnsi="Arial" w:cs="Arial"/>
                <w:sz w:val="16"/>
                <w:szCs w:val="16"/>
              </w:rPr>
            </w:pPr>
            <w:r w:rsidRPr="008F4304">
              <w:rPr>
                <w:rFonts w:ascii="Arial" w:hAnsi="Arial" w:cs="Arial"/>
                <w:sz w:val="16"/>
                <w:szCs w:val="16"/>
              </w:rPr>
              <w:t>I understand that by signing this agreement:</w:t>
            </w:r>
          </w:p>
          <w:p w14:paraId="412B9693" w14:textId="77777777" w:rsidR="00EC647A" w:rsidRPr="00062AAC" w:rsidRDefault="00EC647A" w:rsidP="00A21EE1">
            <w:pPr>
              <w:numPr>
                <w:ilvl w:val="0"/>
                <w:numId w:val="10"/>
              </w:numPr>
              <w:spacing w:before="40" w:after="40"/>
              <w:ind w:right="-180"/>
              <w:rPr>
                <w:sz w:val="16"/>
                <w:szCs w:val="16"/>
              </w:rPr>
            </w:pPr>
            <w:r w:rsidRPr="008F4304">
              <w:rPr>
                <w:color w:val="000000"/>
                <w:sz w:val="16"/>
                <w:szCs w:val="16"/>
              </w:rPr>
              <w:t xml:space="preserve">In volunteering with Girl Guides of Canada-Guides du Canada (GGC), I may have access to confidential information and documentation. This may include but is not limited to personal information, health documentation and contact information. I will hold this information in confidence and understand that </w:t>
            </w:r>
            <w:r w:rsidRPr="008F4304">
              <w:rPr>
                <w:color w:val="000000"/>
                <w:sz w:val="16"/>
                <w:szCs w:val="16"/>
                <w:lang w:val="en-CA"/>
              </w:rPr>
              <w:t>unauthorized</w:t>
            </w:r>
            <w:r w:rsidRPr="008F4304">
              <w:rPr>
                <w:color w:val="000000"/>
                <w:sz w:val="16"/>
                <w:szCs w:val="16"/>
              </w:rPr>
              <w:t xml:space="preserve"> disclosure, copying, distribution</w:t>
            </w:r>
            <w:r w:rsidRPr="008F4304">
              <w:rPr>
                <w:color w:val="000000"/>
                <w:sz w:val="16"/>
                <w:szCs w:val="16"/>
                <w:lang w:val="en-CA"/>
              </w:rPr>
              <w:t xml:space="preserve"> or other use of this information is strictly </w:t>
            </w:r>
            <w:proofErr w:type="gramStart"/>
            <w:r w:rsidRPr="008F4304">
              <w:rPr>
                <w:color w:val="000000"/>
                <w:sz w:val="16"/>
                <w:szCs w:val="16"/>
                <w:lang w:val="en-CA"/>
              </w:rPr>
              <w:t>prohibited</w:t>
            </w:r>
            <w:proofErr w:type="gramEnd"/>
          </w:p>
          <w:p w14:paraId="403C696F" w14:textId="77777777" w:rsidR="00062AAC" w:rsidRDefault="00062AAC" w:rsidP="00062AAC">
            <w:pPr>
              <w:numPr>
                <w:ilvl w:val="0"/>
                <w:numId w:val="10"/>
              </w:numPr>
              <w:rPr>
                <w:sz w:val="16"/>
                <w:szCs w:val="16"/>
              </w:rPr>
            </w:pPr>
            <w:r w:rsidRPr="003D724F">
              <w:rPr>
                <w:sz w:val="16"/>
                <w:szCs w:val="16"/>
              </w:rPr>
              <w:t>I will submit to a police records check (PRC) as required. If I am charged with or convicted of an offence that precludes participation as a volunteer, I agree to declare it to Girl Guides of Canada.</w:t>
            </w:r>
          </w:p>
          <w:p w14:paraId="68A59912" w14:textId="77777777" w:rsidR="003A13C5" w:rsidRPr="003A13C5" w:rsidRDefault="003A13C5" w:rsidP="003A13C5">
            <w:pPr>
              <w:numPr>
                <w:ilvl w:val="0"/>
                <w:numId w:val="10"/>
              </w:numPr>
              <w:spacing w:before="40" w:after="40"/>
              <w:ind w:right="-180"/>
              <w:rPr>
                <w:sz w:val="16"/>
                <w:szCs w:val="16"/>
              </w:rPr>
            </w:pPr>
            <w:r w:rsidRPr="008F4304">
              <w:rPr>
                <w:sz w:val="16"/>
                <w:szCs w:val="16"/>
              </w:rPr>
              <w:t>I have read and understand the</w:t>
            </w:r>
            <w:r w:rsidRPr="003A13C5">
              <w:rPr>
                <w:b/>
                <w:bCs/>
                <w:sz w:val="16"/>
                <w:szCs w:val="16"/>
              </w:rPr>
              <w:t xml:space="preserve"> </w:t>
            </w:r>
            <w:hyperlink w:anchor="_Consent_to_Collect" w:history="1">
              <w:r w:rsidRPr="003A13C5">
                <w:rPr>
                  <w:rStyle w:val="Hyperlink"/>
                  <w:b/>
                  <w:bCs/>
                  <w:sz w:val="16"/>
                  <w:szCs w:val="16"/>
                </w:rPr>
                <w:t>Consent to Collect Data</w:t>
              </w:r>
            </w:hyperlink>
            <w:r w:rsidRPr="008F4304">
              <w:rPr>
                <w:sz w:val="16"/>
                <w:szCs w:val="16"/>
              </w:rPr>
              <w:t xml:space="preserve"> and</w:t>
            </w:r>
            <w:r>
              <w:rPr>
                <w:sz w:val="16"/>
                <w:szCs w:val="16"/>
              </w:rPr>
              <w:t xml:space="preserve"> </w:t>
            </w:r>
            <w:r w:rsidRPr="003A13C5">
              <w:rPr>
                <w:sz w:val="16"/>
                <w:szCs w:val="16"/>
              </w:rPr>
              <w:t>I consent to my information being collecte</w:t>
            </w:r>
            <w:r>
              <w:rPr>
                <w:sz w:val="16"/>
                <w:szCs w:val="16"/>
              </w:rPr>
              <w:t>d (p. 2)</w:t>
            </w:r>
          </w:p>
          <w:p w14:paraId="33EE27E6" w14:textId="77777777" w:rsidR="002C7082" w:rsidRPr="008F4304" w:rsidRDefault="00495CE2" w:rsidP="00A21EE1">
            <w:pPr>
              <w:numPr>
                <w:ilvl w:val="0"/>
                <w:numId w:val="10"/>
              </w:numPr>
              <w:spacing w:before="40" w:after="40"/>
              <w:ind w:right="-180"/>
              <w:rPr>
                <w:sz w:val="16"/>
                <w:szCs w:val="16"/>
              </w:rPr>
            </w:pPr>
            <w:r w:rsidRPr="008F4304">
              <w:rPr>
                <w:sz w:val="16"/>
                <w:szCs w:val="16"/>
              </w:rPr>
              <w:t xml:space="preserve">I have read and understand the </w:t>
            </w:r>
            <w:hyperlink w:anchor="_Code_of_Conduct" w:history="1">
              <w:r w:rsidRPr="00FB3EF3">
                <w:rPr>
                  <w:rStyle w:val="Hyperlink"/>
                  <w:b/>
                  <w:sz w:val="16"/>
                  <w:szCs w:val="16"/>
                </w:rPr>
                <w:t>Code of Conduct</w:t>
              </w:r>
              <w:r w:rsidRPr="00FB3EF3">
                <w:rPr>
                  <w:rStyle w:val="Hyperlink"/>
                  <w:sz w:val="16"/>
                  <w:szCs w:val="16"/>
                </w:rPr>
                <w:t>,</w:t>
              </w:r>
            </w:hyperlink>
            <w:r w:rsidRPr="008F4304">
              <w:rPr>
                <w:sz w:val="16"/>
                <w:szCs w:val="16"/>
              </w:rPr>
              <w:t xml:space="preserve"> and I agree that I will abide by it and uphold its terms</w:t>
            </w:r>
            <w:r w:rsidR="00EE4323">
              <w:rPr>
                <w:sz w:val="16"/>
                <w:szCs w:val="16"/>
              </w:rPr>
              <w:t xml:space="preserve"> </w:t>
            </w:r>
            <w:r w:rsidR="00370B18" w:rsidRPr="008F4304">
              <w:rPr>
                <w:sz w:val="16"/>
                <w:szCs w:val="16"/>
              </w:rPr>
              <w:t>(p. 2-3)</w:t>
            </w:r>
            <w:r w:rsidR="00EE4323">
              <w:rPr>
                <w:sz w:val="16"/>
                <w:szCs w:val="16"/>
              </w:rPr>
              <w:t>.</w:t>
            </w:r>
          </w:p>
          <w:p w14:paraId="527D6CA8" w14:textId="77777777" w:rsidR="002B5B9B" w:rsidRPr="008F4304" w:rsidRDefault="002B5B9B" w:rsidP="00516354">
            <w:pPr>
              <w:numPr>
                <w:ilvl w:val="0"/>
                <w:numId w:val="10"/>
              </w:numPr>
              <w:spacing w:before="40" w:after="40"/>
              <w:ind w:right="-180"/>
              <w:rPr>
                <w:sz w:val="16"/>
                <w:szCs w:val="16"/>
              </w:rPr>
            </w:pPr>
            <w:r w:rsidRPr="008F4304">
              <w:rPr>
                <w:sz w:val="16"/>
                <w:szCs w:val="16"/>
              </w:rPr>
              <w:t xml:space="preserve">I have read </w:t>
            </w:r>
            <w:r w:rsidR="00081C1C" w:rsidRPr="008F4304">
              <w:rPr>
                <w:sz w:val="16"/>
                <w:szCs w:val="16"/>
              </w:rPr>
              <w:t xml:space="preserve">and understand </w:t>
            </w:r>
            <w:r w:rsidR="002C6C2E" w:rsidRPr="008F4304">
              <w:rPr>
                <w:sz w:val="16"/>
                <w:szCs w:val="16"/>
              </w:rPr>
              <w:t xml:space="preserve"> </w:t>
            </w:r>
            <w:hyperlink w:anchor="_Supporting_Accessiblity_in" w:history="1">
              <w:r w:rsidR="0087363B" w:rsidRPr="00FB3EF3">
                <w:rPr>
                  <w:rStyle w:val="Hyperlink"/>
                  <w:b/>
                  <w:sz w:val="16"/>
                  <w:szCs w:val="16"/>
                </w:rPr>
                <w:t>Supporting Accessibility in Guiding</w:t>
              </w:r>
            </w:hyperlink>
            <w:r w:rsidR="0087363B" w:rsidRPr="008F4304">
              <w:rPr>
                <w:sz w:val="16"/>
                <w:szCs w:val="16"/>
              </w:rPr>
              <w:t xml:space="preserve"> </w:t>
            </w:r>
            <w:r w:rsidR="002C6C2E" w:rsidRPr="008F4304">
              <w:rPr>
                <w:sz w:val="16"/>
                <w:szCs w:val="16"/>
              </w:rPr>
              <w:t>(p.</w:t>
            </w:r>
            <w:r w:rsidR="00516354">
              <w:rPr>
                <w:sz w:val="16"/>
                <w:szCs w:val="16"/>
              </w:rPr>
              <w:t>4-8)</w:t>
            </w:r>
            <w:r w:rsidR="00EE4323">
              <w:rPr>
                <w:sz w:val="16"/>
                <w:szCs w:val="16"/>
              </w:rPr>
              <w:t>.</w:t>
            </w:r>
          </w:p>
        </w:tc>
      </w:tr>
      <w:tr w:rsidR="00F14D85" w:rsidRPr="00A21EE1" w14:paraId="54999DAC" w14:textId="77777777" w:rsidTr="00187195">
        <w:trPr>
          <w:trHeight w:val="254"/>
        </w:trPr>
        <w:tc>
          <w:tcPr>
            <w:tcW w:w="5731" w:type="dxa"/>
            <w:tcBorders>
              <w:top w:val="nil"/>
              <w:left w:val="nil"/>
              <w:bottom w:val="nil"/>
              <w:right w:val="nil"/>
            </w:tcBorders>
            <w:shd w:val="clear" w:color="auto" w:fill="auto"/>
          </w:tcPr>
          <w:p w14:paraId="11C9EC23" w14:textId="77777777" w:rsidR="000F5139" w:rsidRPr="00A21EE1" w:rsidRDefault="000F5139" w:rsidP="00A21EE1">
            <w:pPr>
              <w:ind w:right="-180"/>
              <w:rPr>
                <w:rStyle w:val="emailstyle19"/>
                <w:color w:val="auto"/>
                <w:sz w:val="16"/>
                <w:szCs w:val="16"/>
              </w:rPr>
            </w:pPr>
          </w:p>
          <w:p w14:paraId="0A74C6FF" w14:textId="77777777" w:rsidR="00F14D85" w:rsidRPr="00B14A21" w:rsidRDefault="00F14D85" w:rsidP="00A21EE1">
            <w:pPr>
              <w:spacing w:after="60"/>
              <w:ind w:right="-187"/>
              <w:rPr>
                <w:rStyle w:val="emailstyle19"/>
                <w:color w:val="auto"/>
                <w:sz w:val="20"/>
                <w:szCs w:val="20"/>
              </w:rPr>
            </w:pPr>
            <w:proofErr w:type="gramStart"/>
            <w:r w:rsidRPr="008F4304">
              <w:rPr>
                <w:rStyle w:val="emailstyle19"/>
                <w:color w:val="auto"/>
                <w:sz w:val="20"/>
                <w:szCs w:val="20"/>
              </w:rPr>
              <w:t>Signature:</w:t>
            </w:r>
            <w:r w:rsidR="00420229" w:rsidRPr="008F4304">
              <w:rPr>
                <w:rStyle w:val="emailstyle19"/>
                <w:color w:val="auto"/>
                <w:sz w:val="20"/>
                <w:szCs w:val="20"/>
              </w:rPr>
              <w:t>_</w:t>
            </w:r>
            <w:proofErr w:type="gramEnd"/>
            <w:r w:rsidR="00420229" w:rsidRPr="008F4304">
              <w:rPr>
                <w:rStyle w:val="emailstyle19"/>
                <w:color w:val="auto"/>
                <w:sz w:val="20"/>
                <w:szCs w:val="20"/>
              </w:rPr>
              <w:t>__________________________________________</w:t>
            </w:r>
          </w:p>
        </w:tc>
        <w:tc>
          <w:tcPr>
            <w:tcW w:w="4991" w:type="dxa"/>
            <w:tcBorders>
              <w:top w:val="nil"/>
              <w:left w:val="nil"/>
              <w:bottom w:val="nil"/>
              <w:right w:val="nil"/>
            </w:tcBorders>
            <w:shd w:val="clear" w:color="auto" w:fill="auto"/>
          </w:tcPr>
          <w:p w14:paraId="3D02D4AB" w14:textId="77777777" w:rsidR="000F5139" w:rsidRPr="00995EAA" w:rsidRDefault="000F5139" w:rsidP="00A21EE1">
            <w:pPr>
              <w:ind w:right="-180"/>
              <w:rPr>
                <w:rStyle w:val="emailstyle19"/>
                <w:color w:val="auto"/>
                <w:sz w:val="16"/>
                <w:szCs w:val="16"/>
              </w:rPr>
            </w:pPr>
          </w:p>
          <w:p w14:paraId="30A56828" w14:textId="77777777" w:rsidR="00AF6B99" w:rsidRPr="00A21EE1" w:rsidRDefault="00F14D85" w:rsidP="00A21EE1">
            <w:pPr>
              <w:spacing w:after="60"/>
              <w:ind w:right="-187"/>
              <w:rPr>
                <w:rStyle w:val="emailstyle19"/>
                <w:color w:val="auto"/>
                <w:sz w:val="20"/>
                <w:szCs w:val="20"/>
              </w:rPr>
            </w:pPr>
            <w:proofErr w:type="gramStart"/>
            <w:r w:rsidRPr="008F4304">
              <w:rPr>
                <w:rStyle w:val="emailstyle19"/>
                <w:color w:val="auto"/>
                <w:sz w:val="20"/>
                <w:szCs w:val="20"/>
              </w:rPr>
              <w:t>Date:</w:t>
            </w:r>
            <w:r w:rsidR="00420229" w:rsidRPr="008F4304">
              <w:rPr>
                <w:rStyle w:val="emailstyle19"/>
                <w:color w:val="auto"/>
                <w:sz w:val="20"/>
                <w:szCs w:val="20"/>
              </w:rPr>
              <w:t>_</w:t>
            </w:r>
            <w:proofErr w:type="gramEnd"/>
            <w:r w:rsidR="00420229" w:rsidRPr="008F4304">
              <w:rPr>
                <w:rStyle w:val="emailstyle19"/>
                <w:color w:val="auto"/>
                <w:sz w:val="20"/>
                <w:szCs w:val="20"/>
              </w:rPr>
              <w:t>___________________________</w:t>
            </w:r>
          </w:p>
        </w:tc>
      </w:tr>
    </w:tbl>
    <w:p w14:paraId="2442B2D7" w14:textId="77777777" w:rsidR="001C6305" w:rsidRPr="00931CAB" w:rsidRDefault="001C6305" w:rsidP="00BA7913">
      <w:pPr>
        <w:rPr>
          <w:sz w:val="20"/>
          <w:szCs w:val="20"/>
        </w:rPr>
        <w:sectPr w:rsidR="001C6305" w:rsidRPr="00931CAB" w:rsidSect="005035A5">
          <w:headerReference w:type="default" r:id="rId14"/>
          <w:footerReference w:type="default" r:id="rId15"/>
          <w:headerReference w:type="first" r:id="rId16"/>
          <w:footerReference w:type="first" r:id="rId17"/>
          <w:pgSz w:w="12240" w:h="15840" w:code="1"/>
          <w:pgMar w:top="1134" w:right="851" w:bottom="1260" w:left="851" w:header="720" w:footer="289" w:gutter="0"/>
          <w:cols w:space="720"/>
          <w:titlePg/>
          <w:docGrid w:linePitch="360"/>
        </w:sectPr>
      </w:pPr>
    </w:p>
    <w:p w14:paraId="2DD3B667" w14:textId="77777777" w:rsidR="008A03A8" w:rsidRPr="008A1390" w:rsidRDefault="008A03A8" w:rsidP="00DD5773">
      <w:pPr>
        <w:spacing w:after="120"/>
        <w:jc w:val="center"/>
        <w:rPr>
          <w:i/>
          <w:sz w:val="20"/>
          <w:szCs w:val="20"/>
        </w:rPr>
      </w:pPr>
      <w:r w:rsidRPr="008A1390">
        <w:rPr>
          <w:i/>
          <w:sz w:val="20"/>
          <w:szCs w:val="20"/>
        </w:rPr>
        <w:lastRenderedPageBreak/>
        <w:t xml:space="preserve">PLEASE DETACH </w:t>
      </w:r>
      <w:r w:rsidR="00D85FBE">
        <w:rPr>
          <w:i/>
          <w:sz w:val="20"/>
          <w:szCs w:val="20"/>
        </w:rPr>
        <w:t>THE FOLLOWING PAGES</w:t>
      </w:r>
      <w:r w:rsidRPr="008A1390">
        <w:rPr>
          <w:i/>
          <w:sz w:val="20"/>
          <w:szCs w:val="20"/>
        </w:rPr>
        <w:t xml:space="preserve"> AND RETAIN FOR YOUR RECORDS.</w:t>
      </w:r>
    </w:p>
    <w:p w14:paraId="2E094E28" w14:textId="77777777" w:rsidR="00D32A7B" w:rsidRPr="007767A3" w:rsidRDefault="00D32A7B" w:rsidP="00D32A7B">
      <w:pPr>
        <w:jc w:val="center"/>
        <w:rPr>
          <w:sz w:val="20"/>
        </w:rPr>
      </w:pPr>
      <w:r>
        <w:rPr>
          <w:i/>
          <w:sz w:val="20"/>
          <w:szCs w:val="20"/>
        </w:rPr>
        <w:t>DO NOT RETURN WITH YOUR SIGNED APPLICATION</w:t>
      </w:r>
    </w:p>
    <w:p w14:paraId="36082BF9" w14:textId="77777777" w:rsidR="00D32A7B" w:rsidRPr="007767A3" w:rsidRDefault="00D32A7B" w:rsidP="00D32A7B">
      <w:pPr>
        <w:rPr>
          <w:sz w:val="20"/>
        </w:rPr>
      </w:pPr>
    </w:p>
    <w:p w14:paraId="728BC852" w14:textId="77777777" w:rsidR="00B11AC9" w:rsidRDefault="00B11AC9" w:rsidP="00B11AC9">
      <w:pPr>
        <w:pStyle w:val="Heading1"/>
      </w:pPr>
      <w:bookmarkStart w:id="27" w:name="_Code_of_Conduct"/>
      <w:bookmarkStart w:id="28" w:name="_Consent_to_Collect"/>
      <w:bookmarkEnd w:id="27"/>
      <w:bookmarkEnd w:id="28"/>
      <w:r>
        <w:t>Consent to Collect Data</w:t>
      </w:r>
    </w:p>
    <w:p w14:paraId="7790DBF6" w14:textId="77777777" w:rsidR="00DD5773" w:rsidRPr="00DD5773" w:rsidRDefault="00DD5773" w:rsidP="00DD5773">
      <w:pPr>
        <w:jc w:val="center"/>
        <w:rPr>
          <w:sz w:val="16"/>
          <w:szCs w:val="16"/>
        </w:rPr>
      </w:pPr>
      <w:r w:rsidRPr="0080173E">
        <w:rPr>
          <w:sz w:val="16"/>
          <w:szCs w:val="16"/>
        </w:rPr>
        <w:t>(</w:t>
      </w:r>
      <w:proofErr w:type="gramStart"/>
      <w:r>
        <w:rPr>
          <w:sz w:val="16"/>
          <w:szCs w:val="16"/>
        </w:rPr>
        <w:t>April,</w:t>
      </w:r>
      <w:proofErr w:type="gramEnd"/>
      <w:r w:rsidRPr="0080173E">
        <w:rPr>
          <w:sz w:val="16"/>
          <w:szCs w:val="16"/>
        </w:rPr>
        <w:t xml:space="preserve"> </w:t>
      </w:r>
      <w:r>
        <w:rPr>
          <w:sz w:val="16"/>
          <w:szCs w:val="16"/>
        </w:rPr>
        <w:t>2024</w:t>
      </w:r>
      <w:r w:rsidRPr="0080173E">
        <w:rPr>
          <w:sz w:val="16"/>
          <w:szCs w:val="16"/>
        </w:rPr>
        <w:t>)</w:t>
      </w:r>
    </w:p>
    <w:p w14:paraId="0B53550C" w14:textId="77777777" w:rsidR="00B11AC9" w:rsidRPr="007B3708" w:rsidRDefault="00B11AC9" w:rsidP="00B11AC9">
      <w:pPr>
        <w:jc w:val="center"/>
        <w:rPr>
          <w:sz w:val="20"/>
          <w:szCs w:val="20"/>
        </w:rPr>
      </w:pPr>
    </w:p>
    <w:p w14:paraId="16F25766" w14:textId="77777777" w:rsidR="003A13C5" w:rsidRPr="003A13C5" w:rsidRDefault="003A13C5" w:rsidP="003A13C5">
      <w:pPr>
        <w:pStyle w:val="Heading1"/>
        <w:jc w:val="left"/>
        <w:rPr>
          <w:b w:val="0"/>
          <w:bCs/>
          <w:iCs/>
          <w:sz w:val="20"/>
          <w:szCs w:val="20"/>
          <w:lang w:val="en-CA"/>
        </w:rPr>
      </w:pPr>
      <w:r w:rsidRPr="003A13C5">
        <w:rPr>
          <w:b w:val="0"/>
          <w:bCs/>
          <w:iCs/>
          <w:sz w:val="20"/>
          <w:szCs w:val="20"/>
          <w:lang w:val="en-CA"/>
        </w:rPr>
        <w:t xml:space="preserve">At Girl Guides of Canada – Guides du Canada (GGC) we are committed to protecting the privacy of our members, donors, and non-member participants, and support a general policy of openness about how we collect, </w:t>
      </w:r>
      <w:proofErr w:type="gramStart"/>
      <w:r w:rsidRPr="003A13C5">
        <w:rPr>
          <w:b w:val="0"/>
          <w:bCs/>
          <w:iCs/>
          <w:sz w:val="20"/>
          <w:szCs w:val="20"/>
          <w:lang w:val="en-CA"/>
        </w:rPr>
        <w:t>use</w:t>
      </w:r>
      <w:proofErr w:type="gramEnd"/>
      <w:r w:rsidRPr="003A13C5">
        <w:rPr>
          <w:b w:val="0"/>
          <w:bCs/>
          <w:iCs/>
          <w:sz w:val="20"/>
          <w:szCs w:val="20"/>
          <w:lang w:val="en-CA"/>
        </w:rPr>
        <w:t xml:space="preserve"> and disclose personal information. GGC collects personally identifiable information, such as your email address, name, home or work address or telephone number. By completing this form, you acknowledge on your behalf and that of your child/ward, you consent to the collection, use and disclosure of your personal information for the purposes of the Guiding program such as but not limited to communication, administration and operation of the Guiding program and positional duties, and event registration. </w:t>
      </w:r>
    </w:p>
    <w:p w14:paraId="6A0F93B5" w14:textId="77777777" w:rsidR="003A13C5" w:rsidRPr="003A13C5" w:rsidRDefault="003A13C5" w:rsidP="003A13C5">
      <w:pPr>
        <w:pStyle w:val="Heading1"/>
        <w:jc w:val="left"/>
        <w:rPr>
          <w:b w:val="0"/>
          <w:bCs/>
          <w:iCs/>
          <w:sz w:val="20"/>
          <w:szCs w:val="20"/>
          <w:lang w:val="en-CA"/>
        </w:rPr>
      </w:pPr>
      <w:r w:rsidRPr="003A13C5">
        <w:rPr>
          <w:b w:val="0"/>
          <w:bCs/>
          <w:iCs/>
          <w:sz w:val="20"/>
          <w:szCs w:val="20"/>
          <w:lang w:val="en-CA"/>
        </w:rPr>
        <w:t> </w:t>
      </w:r>
    </w:p>
    <w:p w14:paraId="72A274AC" w14:textId="77777777" w:rsidR="00B11AC9" w:rsidRDefault="003A13C5" w:rsidP="003A13C5">
      <w:pPr>
        <w:rPr>
          <w:bCs/>
          <w:iCs/>
          <w:sz w:val="20"/>
          <w:szCs w:val="20"/>
          <w:lang w:val="en-CA"/>
        </w:rPr>
      </w:pPr>
      <w:r w:rsidRPr="003A13C5">
        <w:rPr>
          <w:b/>
          <w:bCs/>
          <w:iCs/>
          <w:sz w:val="20"/>
          <w:szCs w:val="20"/>
          <w:lang w:val="en-CA"/>
        </w:rPr>
        <w:t xml:space="preserve">For more information see GGC’s </w:t>
      </w:r>
      <w:hyperlink r:id="rId18" w:tgtFrame="_blank" w:history="1">
        <w:r w:rsidRPr="003A13C5">
          <w:rPr>
            <w:rStyle w:val="Hyperlink"/>
            <w:b/>
            <w:bCs/>
            <w:iCs/>
            <w:sz w:val="20"/>
            <w:szCs w:val="20"/>
            <w:lang w:val="en-CA"/>
          </w:rPr>
          <w:t>Privacy Statement</w:t>
        </w:r>
      </w:hyperlink>
      <w:r>
        <w:rPr>
          <w:b/>
          <w:bCs/>
          <w:iCs/>
          <w:sz w:val="20"/>
          <w:szCs w:val="20"/>
          <w:lang w:val="en-CA"/>
        </w:rPr>
        <w:t xml:space="preserve">. </w:t>
      </w:r>
      <w:r w:rsidRPr="003A13C5">
        <w:rPr>
          <w:bCs/>
          <w:iCs/>
          <w:sz w:val="20"/>
          <w:szCs w:val="20"/>
          <w:lang w:val="en-CA"/>
        </w:rPr>
        <w:t xml:space="preserve">Any questions about how GGC uses your personal information should be directed to </w:t>
      </w:r>
      <w:hyperlink r:id="rId19" w:history="1">
        <w:r w:rsidRPr="00766982">
          <w:rPr>
            <w:rStyle w:val="Hyperlink"/>
            <w:bCs/>
            <w:iCs/>
            <w:sz w:val="20"/>
            <w:szCs w:val="20"/>
            <w:lang w:val="en-CA"/>
          </w:rPr>
          <w:t>privacy@girlguides.ca</w:t>
        </w:r>
      </w:hyperlink>
      <w:r w:rsidRPr="003A13C5">
        <w:rPr>
          <w:bCs/>
          <w:iCs/>
          <w:sz w:val="20"/>
          <w:szCs w:val="20"/>
          <w:lang w:val="en-CA"/>
        </w:rPr>
        <w:t>.</w:t>
      </w:r>
    </w:p>
    <w:p w14:paraId="5D62D63B" w14:textId="77777777" w:rsidR="003A13C5" w:rsidRPr="003A13C5" w:rsidRDefault="003A13C5" w:rsidP="003A13C5">
      <w:pPr>
        <w:rPr>
          <w:b/>
          <w:bCs/>
          <w:iCs/>
          <w:sz w:val="20"/>
          <w:szCs w:val="20"/>
          <w:lang w:val="en-CA"/>
        </w:rPr>
      </w:pPr>
    </w:p>
    <w:p w14:paraId="33C17711" w14:textId="77777777" w:rsidR="008A03A8" w:rsidRPr="00B27CDC" w:rsidRDefault="008A03A8" w:rsidP="00B27CDC">
      <w:pPr>
        <w:pStyle w:val="Heading1"/>
      </w:pPr>
      <w:r w:rsidRPr="00B27CDC">
        <w:t>Code of Conduct</w:t>
      </w:r>
    </w:p>
    <w:p w14:paraId="200194A7" w14:textId="77777777" w:rsidR="008A03A8" w:rsidRPr="0080173E" w:rsidRDefault="008A03A8" w:rsidP="008A03A8">
      <w:pPr>
        <w:jc w:val="center"/>
        <w:rPr>
          <w:sz w:val="16"/>
          <w:szCs w:val="16"/>
        </w:rPr>
      </w:pPr>
      <w:r w:rsidRPr="0080173E">
        <w:rPr>
          <w:sz w:val="16"/>
          <w:szCs w:val="16"/>
        </w:rPr>
        <w:t>(Revision:  December 9, 2010)</w:t>
      </w:r>
    </w:p>
    <w:p w14:paraId="77B09D76" w14:textId="77777777" w:rsidR="008A03A8" w:rsidRPr="007B3708" w:rsidRDefault="008A03A8" w:rsidP="008A03A8">
      <w:pPr>
        <w:jc w:val="center"/>
        <w:rPr>
          <w:sz w:val="20"/>
          <w:szCs w:val="20"/>
        </w:rPr>
      </w:pPr>
    </w:p>
    <w:p w14:paraId="4D95AD0E" w14:textId="77777777" w:rsidR="008A03A8" w:rsidRPr="007B3708" w:rsidRDefault="008A03A8" w:rsidP="008A03A8">
      <w:pPr>
        <w:rPr>
          <w:i/>
          <w:sz w:val="20"/>
          <w:szCs w:val="20"/>
        </w:rPr>
      </w:pPr>
      <w:r w:rsidRPr="007B3708">
        <w:rPr>
          <w:i/>
          <w:sz w:val="20"/>
          <w:szCs w:val="20"/>
        </w:rPr>
        <w:t>This Code of Conduct is an integral part of involvement with Girl Guides of Canada – Guides du Canada (GGC). The Code of Conduct requires all Members, all volunteers, all employees, and all parents and guardians of Members to:</w:t>
      </w:r>
    </w:p>
    <w:p w14:paraId="021CCF3A" w14:textId="77777777" w:rsidR="008A03A8" w:rsidRPr="007B3708" w:rsidRDefault="008A03A8" w:rsidP="008A03A8">
      <w:pPr>
        <w:ind w:left="360"/>
        <w:rPr>
          <w:sz w:val="20"/>
          <w:szCs w:val="20"/>
        </w:rPr>
      </w:pPr>
    </w:p>
    <w:p w14:paraId="26468F15" w14:textId="77777777" w:rsidR="008A03A8" w:rsidRPr="007B3708" w:rsidRDefault="008A03A8" w:rsidP="008A03A8">
      <w:pPr>
        <w:numPr>
          <w:ilvl w:val="0"/>
          <w:numId w:val="6"/>
        </w:numPr>
        <w:rPr>
          <w:sz w:val="20"/>
          <w:szCs w:val="20"/>
        </w:rPr>
      </w:pPr>
      <w:r w:rsidRPr="007B3708">
        <w:rPr>
          <w:sz w:val="20"/>
          <w:szCs w:val="20"/>
        </w:rPr>
        <w:t xml:space="preserve">Refrain from words, </w:t>
      </w:r>
      <w:proofErr w:type="gramStart"/>
      <w:r w:rsidRPr="007B3708">
        <w:rPr>
          <w:sz w:val="20"/>
          <w:szCs w:val="20"/>
        </w:rPr>
        <w:t>actions</w:t>
      </w:r>
      <w:proofErr w:type="gramEnd"/>
      <w:r w:rsidRPr="007B3708">
        <w:rPr>
          <w:sz w:val="20"/>
          <w:szCs w:val="20"/>
        </w:rPr>
        <w:t xml:space="preserve"> and behaviour – in any medium -- that demonstrate disrespect for other Members, volunteers, employees, or the family members of such individuals.</w:t>
      </w:r>
    </w:p>
    <w:p w14:paraId="7BEBD625" w14:textId="77777777" w:rsidR="008A03A8" w:rsidRPr="007B3708" w:rsidRDefault="008A03A8" w:rsidP="008A03A8">
      <w:pPr>
        <w:numPr>
          <w:ilvl w:val="0"/>
          <w:numId w:val="6"/>
        </w:numPr>
        <w:rPr>
          <w:sz w:val="20"/>
          <w:szCs w:val="20"/>
        </w:rPr>
      </w:pPr>
      <w:r w:rsidRPr="007B3708">
        <w:rPr>
          <w:sz w:val="20"/>
          <w:szCs w:val="20"/>
        </w:rPr>
        <w:t xml:space="preserve">Uphold GGC’s reputation and integrity by ensuring that their conduct, whether in person, online, or otherwise, brings honour and dignity to GGC. </w:t>
      </w:r>
    </w:p>
    <w:p w14:paraId="21833F28" w14:textId="77777777" w:rsidR="008A03A8" w:rsidRPr="007B3708" w:rsidRDefault="008A03A8" w:rsidP="008A03A8">
      <w:pPr>
        <w:numPr>
          <w:ilvl w:val="0"/>
          <w:numId w:val="6"/>
        </w:numPr>
        <w:rPr>
          <w:sz w:val="20"/>
          <w:szCs w:val="20"/>
        </w:rPr>
      </w:pPr>
      <w:r w:rsidRPr="007B3708">
        <w:rPr>
          <w:sz w:val="20"/>
          <w:szCs w:val="20"/>
        </w:rPr>
        <w:t xml:space="preserve">Be vigilant in ensuring an environment that is safe and protects girl and adult Members, </w:t>
      </w:r>
      <w:proofErr w:type="gramStart"/>
      <w:r w:rsidRPr="007B3708">
        <w:rPr>
          <w:sz w:val="20"/>
          <w:szCs w:val="20"/>
        </w:rPr>
        <w:t>volunteers</w:t>
      </w:r>
      <w:proofErr w:type="gramEnd"/>
      <w:r w:rsidRPr="007B3708">
        <w:rPr>
          <w:sz w:val="20"/>
          <w:szCs w:val="20"/>
        </w:rPr>
        <w:t xml:space="preserve"> and employees from emotional, physical, verbal and sexual abuse.</w:t>
      </w:r>
    </w:p>
    <w:p w14:paraId="431AA2CB" w14:textId="77777777" w:rsidR="008A03A8" w:rsidRPr="007B3708" w:rsidRDefault="008A03A8" w:rsidP="008A03A8">
      <w:pPr>
        <w:numPr>
          <w:ilvl w:val="0"/>
          <w:numId w:val="6"/>
        </w:numPr>
        <w:rPr>
          <w:sz w:val="20"/>
          <w:szCs w:val="20"/>
        </w:rPr>
      </w:pPr>
      <w:r w:rsidRPr="007B3708">
        <w:rPr>
          <w:sz w:val="20"/>
          <w:szCs w:val="20"/>
        </w:rPr>
        <w:t>Respect other Members’, volunteers’ and employees’ rights to privacy and the confidentiality of their personal information.</w:t>
      </w:r>
    </w:p>
    <w:p w14:paraId="6FE4279A" w14:textId="77777777" w:rsidR="008A03A8" w:rsidRPr="007B3708" w:rsidRDefault="008A03A8" w:rsidP="008A03A8">
      <w:pPr>
        <w:numPr>
          <w:ilvl w:val="0"/>
          <w:numId w:val="6"/>
        </w:numPr>
        <w:rPr>
          <w:sz w:val="20"/>
          <w:szCs w:val="20"/>
        </w:rPr>
      </w:pPr>
      <w:r w:rsidRPr="007B3708">
        <w:rPr>
          <w:sz w:val="20"/>
          <w:szCs w:val="20"/>
        </w:rPr>
        <w:t>Act with honesty and integrity when dealing with property, monies and any other assets belonging to GGC.</w:t>
      </w:r>
    </w:p>
    <w:p w14:paraId="1ED02154" w14:textId="77777777" w:rsidR="008A03A8" w:rsidRPr="007B3708" w:rsidRDefault="008A03A8" w:rsidP="008A03A8">
      <w:pPr>
        <w:numPr>
          <w:ilvl w:val="0"/>
          <w:numId w:val="6"/>
        </w:numPr>
        <w:rPr>
          <w:sz w:val="20"/>
          <w:szCs w:val="20"/>
        </w:rPr>
      </w:pPr>
      <w:r w:rsidRPr="007B3708">
        <w:rPr>
          <w:sz w:val="20"/>
          <w:szCs w:val="20"/>
        </w:rPr>
        <w:t>Respect and abide by the laws of Canada and of the relevant Province or Territory.</w:t>
      </w:r>
    </w:p>
    <w:p w14:paraId="319B5A06" w14:textId="77777777" w:rsidR="008A03A8" w:rsidRPr="007B3708" w:rsidRDefault="008A03A8" w:rsidP="008A03A8">
      <w:pPr>
        <w:numPr>
          <w:ilvl w:val="0"/>
          <w:numId w:val="6"/>
        </w:numPr>
        <w:rPr>
          <w:sz w:val="20"/>
          <w:szCs w:val="20"/>
        </w:rPr>
      </w:pPr>
      <w:r w:rsidRPr="007B3708">
        <w:rPr>
          <w:sz w:val="20"/>
          <w:szCs w:val="20"/>
        </w:rPr>
        <w:t>Treat Members, volunteers, employees and Members’ families fairly, knowing that GGC does not tolerate unlawful discrimination on the basis of race, national or ethnic origin, citizenship, colour, religion, sex, age, mental or physical ability, political beliefs, socio-economic status, health-related status, sexual orientation, marital status, or any other grounds enumerated in the human rights legislation of the jurisdiction in which the individuals involved are located.</w:t>
      </w:r>
    </w:p>
    <w:p w14:paraId="2FD96F19" w14:textId="77777777" w:rsidR="008A03A8" w:rsidRPr="007B3708" w:rsidRDefault="008A03A8" w:rsidP="008A03A8">
      <w:pPr>
        <w:rPr>
          <w:sz w:val="20"/>
          <w:szCs w:val="20"/>
        </w:rPr>
      </w:pPr>
    </w:p>
    <w:p w14:paraId="4387E088" w14:textId="77777777" w:rsidR="008A03A8" w:rsidRPr="007B3708" w:rsidRDefault="008A03A8" w:rsidP="008A03A8">
      <w:pPr>
        <w:rPr>
          <w:i/>
          <w:sz w:val="20"/>
          <w:szCs w:val="20"/>
        </w:rPr>
      </w:pPr>
      <w:r w:rsidRPr="007B3708">
        <w:rPr>
          <w:i/>
          <w:sz w:val="20"/>
          <w:szCs w:val="20"/>
        </w:rPr>
        <w:t xml:space="preserve">In addition, Members, </w:t>
      </w:r>
      <w:proofErr w:type="gramStart"/>
      <w:r w:rsidRPr="007B3708">
        <w:rPr>
          <w:i/>
          <w:sz w:val="20"/>
          <w:szCs w:val="20"/>
        </w:rPr>
        <w:t>volunteers</w:t>
      </w:r>
      <w:proofErr w:type="gramEnd"/>
      <w:r w:rsidRPr="007B3708">
        <w:rPr>
          <w:i/>
          <w:sz w:val="20"/>
          <w:szCs w:val="20"/>
        </w:rPr>
        <w:t xml:space="preserve"> and Employees will:</w:t>
      </w:r>
    </w:p>
    <w:p w14:paraId="4EBDA210" w14:textId="77777777" w:rsidR="008A03A8" w:rsidRPr="007B3708" w:rsidRDefault="008A03A8" w:rsidP="008A03A8">
      <w:pPr>
        <w:rPr>
          <w:sz w:val="20"/>
          <w:szCs w:val="20"/>
        </w:rPr>
      </w:pPr>
    </w:p>
    <w:p w14:paraId="5BFF25CA" w14:textId="77777777" w:rsidR="008A03A8" w:rsidRPr="007B3708" w:rsidRDefault="008A03A8" w:rsidP="008A03A8">
      <w:pPr>
        <w:numPr>
          <w:ilvl w:val="0"/>
          <w:numId w:val="6"/>
        </w:numPr>
        <w:rPr>
          <w:sz w:val="20"/>
          <w:szCs w:val="20"/>
        </w:rPr>
      </w:pPr>
      <w:r w:rsidRPr="007B3708">
        <w:rPr>
          <w:sz w:val="20"/>
          <w:szCs w:val="20"/>
        </w:rPr>
        <w:t xml:space="preserve">Subscribe to the principles of the Promise and Law of GGC and adhere to GGC’s bylaws, </w:t>
      </w:r>
      <w:proofErr w:type="gramStart"/>
      <w:r w:rsidRPr="007B3708">
        <w:rPr>
          <w:sz w:val="20"/>
          <w:szCs w:val="20"/>
        </w:rPr>
        <w:t>policies</w:t>
      </w:r>
      <w:proofErr w:type="gramEnd"/>
      <w:r w:rsidRPr="007B3708">
        <w:rPr>
          <w:sz w:val="20"/>
          <w:szCs w:val="20"/>
        </w:rPr>
        <w:t xml:space="preserve"> and procedures.</w:t>
      </w:r>
    </w:p>
    <w:p w14:paraId="66599863" w14:textId="77777777" w:rsidR="008A03A8" w:rsidRPr="007B3708" w:rsidRDefault="008A03A8" w:rsidP="008A03A8">
      <w:pPr>
        <w:numPr>
          <w:ilvl w:val="0"/>
          <w:numId w:val="6"/>
        </w:numPr>
        <w:rPr>
          <w:sz w:val="20"/>
          <w:szCs w:val="20"/>
        </w:rPr>
      </w:pPr>
      <w:r w:rsidRPr="007B3708">
        <w:rPr>
          <w:sz w:val="20"/>
          <w:szCs w:val="20"/>
        </w:rPr>
        <w:t>Fulfill their roles and responsibilities as stated in their position descriptions (where applicable) and act within the limitations of their authority in the discharge of their duties.</w:t>
      </w:r>
    </w:p>
    <w:p w14:paraId="1637FE49" w14:textId="77777777" w:rsidR="008A03A8" w:rsidRPr="007B3708" w:rsidRDefault="008A03A8" w:rsidP="008A03A8">
      <w:pPr>
        <w:numPr>
          <w:ilvl w:val="0"/>
          <w:numId w:val="6"/>
        </w:numPr>
        <w:rPr>
          <w:sz w:val="20"/>
          <w:szCs w:val="20"/>
        </w:rPr>
      </w:pPr>
      <w:r w:rsidRPr="007B3708">
        <w:rPr>
          <w:sz w:val="20"/>
          <w:szCs w:val="20"/>
        </w:rPr>
        <w:t xml:space="preserve">Diligently maintain the confidentiality of any information regarding GGC that they have obtained </w:t>
      </w:r>
      <w:proofErr w:type="gramStart"/>
      <w:r w:rsidRPr="007B3708">
        <w:rPr>
          <w:sz w:val="20"/>
          <w:szCs w:val="20"/>
        </w:rPr>
        <w:t>in the course of</w:t>
      </w:r>
      <w:proofErr w:type="gramEnd"/>
      <w:r w:rsidRPr="007B3708">
        <w:rPr>
          <w:sz w:val="20"/>
          <w:szCs w:val="20"/>
        </w:rPr>
        <w:t xml:space="preserve"> performing their roles in Guiding and that is not generally available to the public.</w:t>
      </w:r>
    </w:p>
    <w:p w14:paraId="7D22F4B5" w14:textId="77777777" w:rsidR="008A03A8" w:rsidRPr="007B3708" w:rsidRDefault="008A03A8" w:rsidP="008A03A8">
      <w:pPr>
        <w:rPr>
          <w:sz w:val="20"/>
          <w:szCs w:val="20"/>
        </w:rPr>
      </w:pPr>
    </w:p>
    <w:p w14:paraId="4112BAD1" w14:textId="77777777" w:rsidR="008A03A8" w:rsidRDefault="008A03A8" w:rsidP="008A03A8">
      <w:pPr>
        <w:rPr>
          <w:sz w:val="20"/>
          <w:szCs w:val="20"/>
        </w:rPr>
      </w:pPr>
      <w:r w:rsidRPr="007B3708">
        <w:rPr>
          <w:sz w:val="20"/>
          <w:szCs w:val="20"/>
        </w:rPr>
        <w:lastRenderedPageBreak/>
        <w:t xml:space="preserve">Girl Guides of Canada-Guides du Canada reserves the right to </w:t>
      </w:r>
      <w:proofErr w:type="gramStart"/>
      <w:r w:rsidRPr="007B3708">
        <w:rPr>
          <w:sz w:val="20"/>
          <w:szCs w:val="20"/>
        </w:rPr>
        <w:t>take action</w:t>
      </w:r>
      <w:proofErr w:type="gramEnd"/>
      <w:r w:rsidRPr="007B3708">
        <w:rPr>
          <w:sz w:val="20"/>
          <w:szCs w:val="20"/>
        </w:rPr>
        <w:t xml:space="preserve"> regarding any breach of the Code of Conduct.</w:t>
      </w:r>
    </w:p>
    <w:p w14:paraId="0695AF88" w14:textId="77777777" w:rsidR="001E3820" w:rsidRPr="007B3708" w:rsidRDefault="001E3820" w:rsidP="008A03A8">
      <w:pPr>
        <w:rPr>
          <w:sz w:val="20"/>
          <w:szCs w:val="20"/>
        </w:rPr>
      </w:pPr>
    </w:p>
    <w:p w14:paraId="377BB273" w14:textId="77777777" w:rsidR="001E3820" w:rsidRPr="00933AC6" w:rsidRDefault="001E3820" w:rsidP="001E3820">
      <w:pPr>
        <w:rPr>
          <w:b/>
          <w:sz w:val="20"/>
          <w:szCs w:val="20"/>
        </w:rPr>
      </w:pPr>
      <w:r w:rsidRPr="00933AC6">
        <w:rPr>
          <w:b/>
          <w:sz w:val="20"/>
          <w:szCs w:val="20"/>
        </w:rPr>
        <w:t>Understanding the Code of Conduct</w:t>
      </w:r>
    </w:p>
    <w:p w14:paraId="1F79A88A" w14:textId="77777777" w:rsidR="001E3820" w:rsidRPr="00933AC6" w:rsidRDefault="001E3820" w:rsidP="001E3820">
      <w:pPr>
        <w:rPr>
          <w:sz w:val="20"/>
          <w:szCs w:val="20"/>
        </w:rPr>
      </w:pPr>
      <w:r w:rsidRPr="00933AC6">
        <w:rPr>
          <w:sz w:val="20"/>
          <w:szCs w:val="20"/>
        </w:rPr>
        <w:t>The Code of Conduct sets clear standards of respectful behaviour for the Guiding community of girl members and their parents/guardians, adult members, volunteers, and employees. With the Code of Conduct comes a responsibility to follow its standards by being a good example and supporting others in doing the same.</w:t>
      </w:r>
    </w:p>
    <w:p w14:paraId="194389E8" w14:textId="77777777" w:rsidR="001E3820" w:rsidRPr="00933AC6" w:rsidRDefault="001E3820" w:rsidP="001E3820">
      <w:pPr>
        <w:rPr>
          <w:sz w:val="20"/>
          <w:szCs w:val="20"/>
        </w:rPr>
      </w:pPr>
    </w:p>
    <w:p w14:paraId="4F0E3F9B" w14:textId="77777777" w:rsidR="001E3820" w:rsidRPr="00933AC6" w:rsidRDefault="001E3820" w:rsidP="001E3820">
      <w:pPr>
        <w:rPr>
          <w:sz w:val="20"/>
          <w:szCs w:val="20"/>
        </w:rPr>
      </w:pPr>
      <w:r w:rsidRPr="00933AC6">
        <w:rPr>
          <w:sz w:val="20"/>
          <w:szCs w:val="20"/>
        </w:rPr>
        <w:t xml:space="preserve">Lines between a person’s personal life and employment/volunteer role are often blurred. Members, </w:t>
      </w:r>
      <w:proofErr w:type="gramStart"/>
      <w:r w:rsidRPr="00933AC6">
        <w:rPr>
          <w:sz w:val="20"/>
          <w:szCs w:val="20"/>
        </w:rPr>
        <w:t>volunteers</w:t>
      </w:r>
      <w:proofErr w:type="gramEnd"/>
      <w:r w:rsidRPr="00933AC6">
        <w:rPr>
          <w:sz w:val="20"/>
          <w:szCs w:val="20"/>
        </w:rPr>
        <w:t xml:space="preserve"> or employees need to keep in mind how their words and actions during or outside of GGC activities may impact the organization’s reputation. </w:t>
      </w:r>
    </w:p>
    <w:p w14:paraId="70AAEB3B" w14:textId="77777777" w:rsidR="001E3820" w:rsidRPr="00933AC6" w:rsidRDefault="001E3820" w:rsidP="001E3820">
      <w:pPr>
        <w:rPr>
          <w:sz w:val="20"/>
          <w:szCs w:val="20"/>
        </w:rPr>
      </w:pPr>
    </w:p>
    <w:p w14:paraId="680F330A" w14:textId="77777777" w:rsidR="00D32A7B" w:rsidRPr="007767A3" w:rsidRDefault="001E3820" w:rsidP="00DD5773">
      <w:pPr>
        <w:rPr>
          <w:sz w:val="20"/>
        </w:rPr>
      </w:pPr>
      <w:r w:rsidRPr="005E6B50">
        <w:rPr>
          <w:sz w:val="20"/>
          <w:szCs w:val="20"/>
        </w:rPr>
        <w:t xml:space="preserve">For more information on interpreting the Code of Conduct and some basic Dos and Don’ts, please go to </w:t>
      </w:r>
      <w:hyperlink r:id="rId20" w:history="1">
        <w:r w:rsidRPr="005E6B50">
          <w:rPr>
            <w:rStyle w:val="Hyperlink"/>
            <w:sz w:val="20"/>
            <w:szCs w:val="20"/>
          </w:rPr>
          <w:t>Understanding the Code of Conduct</w:t>
        </w:r>
      </w:hyperlink>
      <w:r w:rsidRPr="005E6B50">
        <w:rPr>
          <w:sz w:val="20"/>
          <w:szCs w:val="20"/>
        </w:rPr>
        <w:t>.</w:t>
      </w:r>
    </w:p>
    <w:p w14:paraId="2A25E32C" w14:textId="77777777" w:rsidR="00D32A7B" w:rsidRPr="007767A3" w:rsidRDefault="00D32A7B" w:rsidP="00D32A7B">
      <w:pPr>
        <w:rPr>
          <w:sz w:val="20"/>
        </w:rPr>
      </w:pPr>
    </w:p>
    <w:p w14:paraId="0A88CEFA" w14:textId="77777777" w:rsidR="005E27CC" w:rsidRDefault="008A03A8" w:rsidP="005E27CC">
      <w:pPr>
        <w:jc w:val="center"/>
        <w:rPr>
          <w:b/>
          <w:sz w:val="32"/>
          <w:szCs w:val="32"/>
        </w:rPr>
      </w:pPr>
      <w:r w:rsidRPr="00A469C4">
        <w:rPr>
          <w:b/>
          <w:sz w:val="32"/>
          <w:szCs w:val="32"/>
        </w:rPr>
        <w:t>The Code of Conduct and You</w:t>
      </w:r>
    </w:p>
    <w:p w14:paraId="3D7904F1" w14:textId="77777777" w:rsidR="005E27CC" w:rsidRPr="00A469C4" w:rsidRDefault="005E27CC" w:rsidP="005E27CC">
      <w:pPr>
        <w:jc w:val="center"/>
        <w:rPr>
          <w:b/>
          <w:sz w:val="32"/>
          <w:szCs w:val="32"/>
        </w:rPr>
      </w:pPr>
      <w:r w:rsidRPr="00301746">
        <w:rPr>
          <w:sz w:val="16"/>
          <w:szCs w:val="16"/>
        </w:rPr>
        <w:t>(March 2011)</w:t>
      </w:r>
    </w:p>
    <w:p w14:paraId="66BF6D43" w14:textId="77777777" w:rsidR="005E27CC" w:rsidRDefault="005E27CC" w:rsidP="005E27CC">
      <w:pPr>
        <w:jc w:val="right"/>
        <w:rPr>
          <w:sz w:val="8"/>
          <w:szCs w:val="16"/>
        </w:rPr>
      </w:pPr>
    </w:p>
    <w:p w14:paraId="58CF89C4" w14:textId="77777777" w:rsidR="005E27CC" w:rsidRDefault="005E27CC" w:rsidP="005E27CC">
      <w:pPr>
        <w:jc w:val="right"/>
        <w:rPr>
          <w:sz w:val="8"/>
          <w:szCs w:val="16"/>
        </w:rPr>
      </w:pPr>
    </w:p>
    <w:p w14:paraId="2CE509A8" w14:textId="77777777" w:rsidR="005E27CC" w:rsidRPr="005F7761" w:rsidRDefault="005E27CC" w:rsidP="005E27CC">
      <w:pPr>
        <w:rPr>
          <w:sz w:val="20"/>
          <w:szCs w:val="20"/>
        </w:rPr>
      </w:pPr>
      <w:r w:rsidRPr="005F7761">
        <w:rPr>
          <w:sz w:val="20"/>
          <w:szCs w:val="20"/>
        </w:rPr>
        <w:t xml:space="preserve">The stated values for Girl Guides of Canada (GGC) are stipulated in the Promise and </w:t>
      </w:r>
      <w:proofErr w:type="gramStart"/>
      <w:r w:rsidRPr="005F7761">
        <w:rPr>
          <w:sz w:val="20"/>
          <w:szCs w:val="20"/>
        </w:rPr>
        <w:t>Law, and</w:t>
      </w:r>
      <w:proofErr w:type="gramEnd"/>
      <w:r w:rsidRPr="005F7761">
        <w:rPr>
          <w:sz w:val="20"/>
          <w:szCs w:val="20"/>
        </w:rPr>
        <w:t xml:space="preserve"> are further reinforced by the Code of Conduct. Being a part of the Guiding community, you –</w:t>
      </w:r>
      <w:r w:rsidRPr="005F7761">
        <w:rPr>
          <w:color w:val="000000"/>
          <w:sz w:val="20"/>
          <w:szCs w:val="20"/>
        </w:rPr>
        <w:t xml:space="preserve"> girl Members and their parents/guardians, adult Members, volunteers, and employees – h</w:t>
      </w:r>
      <w:r w:rsidRPr="005F7761">
        <w:rPr>
          <w:sz w:val="20"/>
          <w:szCs w:val="20"/>
        </w:rPr>
        <w:t xml:space="preserve">ave the right to participate in an environment that is respectful, safe, and positive. With this right comes the responsibility to ensure a respectful, </w:t>
      </w:r>
      <w:proofErr w:type="gramStart"/>
      <w:r w:rsidRPr="005F7761">
        <w:rPr>
          <w:sz w:val="20"/>
          <w:szCs w:val="20"/>
        </w:rPr>
        <w:t>safe</w:t>
      </w:r>
      <w:proofErr w:type="gramEnd"/>
      <w:r w:rsidRPr="005F7761">
        <w:rPr>
          <w:sz w:val="20"/>
          <w:szCs w:val="20"/>
        </w:rPr>
        <w:t xml:space="preserve"> and positive experience for everyone involved in Guiding. </w:t>
      </w:r>
    </w:p>
    <w:p w14:paraId="69B0499F" w14:textId="77777777" w:rsidR="005E27CC" w:rsidRPr="005F7761" w:rsidRDefault="005E27CC" w:rsidP="005E27CC">
      <w:pPr>
        <w:rPr>
          <w:sz w:val="20"/>
          <w:szCs w:val="20"/>
        </w:rPr>
      </w:pPr>
    </w:p>
    <w:p w14:paraId="2B053F91" w14:textId="77777777" w:rsidR="005E27CC" w:rsidRPr="005F7761" w:rsidRDefault="005E27CC" w:rsidP="005E27CC">
      <w:pPr>
        <w:rPr>
          <w:b/>
          <w:sz w:val="20"/>
          <w:szCs w:val="20"/>
        </w:rPr>
      </w:pPr>
      <w:r w:rsidRPr="005F7761">
        <w:rPr>
          <w:b/>
          <w:sz w:val="20"/>
          <w:szCs w:val="20"/>
          <w:u w:val="single"/>
        </w:rPr>
        <w:t>Each person</w:t>
      </w:r>
      <w:r w:rsidRPr="005F7761">
        <w:rPr>
          <w:b/>
          <w:sz w:val="20"/>
          <w:szCs w:val="20"/>
        </w:rPr>
        <w:t xml:space="preserve"> involved with GGC has roles and responsibilities with respect to the Code of Conduct:</w:t>
      </w:r>
    </w:p>
    <w:p w14:paraId="0364593F" w14:textId="77777777" w:rsidR="005E27CC" w:rsidRPr="005F7761" w:rsidRDefault="005E27CC" w:rsidP="005E27CC">
      <w:pPr>
        <w:numPr>
          <w:ilvl w:val="0"/>
          <w:numId w:val="7"/>
        </w:numPr>
        <w:spacing w:before="120"/>
        <w:rPr>
          <w:sz w:val="20"/>
          <w:szCs w:val="20"/>
        </w:rPr>
      </w:pPr>
      <w:r w:rsidRPr="005F7761">
        <w:rPr>
          <w:sz w:val="20"/>
          <w:szCs w:val="20"/>
        </w:rPr>
        <w:t xml:space="preserve">Uphold the principles of the Code of Conduct and be personally accountable for your actions and behaviour. </w:t>
      </w:r>
    </w:p>
    <w:p w14:paraId="3BC088E0" w14:textId="77777777" w:rsidR="005E27CC" w:rsidRPr="005F7761" w:rsidRDefault="005E27CC" w:rsidP="005E27CC">
      <w:pPr>
        <w:numPr>
          <w:ilvl w:val="0"/>
          <w:numId w:val="7"/>
        </w:numPr>
        <w:rPr>
          <w:sz w:val="20"/>
          <w:szCs w:val="20"/>
        </w:rPr>
      </w:pPr>
      <w:r w:rsidRPr="005F7761">
        <w:rPr>
          <w:sz w:val="20"/>
          <w:szCs w:val="20"/>
        </w:rPr>
        <w:t>Hold each other accountable for actions and behaviour.</w:t>
      </w:r>
    </w:p>
    <w:p w14:paraId="644FBBAF" w14:textId="77777777" w:rsidR="005E27CC" w:rsidRPr="005F7761" w:rsidRDefault="005E27CC" w:rsidP="005E27CC">
      <w:pPr>
        <w:numPr>
          <w:ilvl w:val="0"/>
          <w:numId w:val="7"/>
        </w:numPr>
        <w:rPr>
          <w:sz w:val="20"/>
          <w:szCs w:val="20"/>
        </w:rPr>
      </w:pPr>
      <w:r w:rsidRPr="005F7761">
        <w:rPr>
          <w:sz w:val="20"/>
          <w:szCs w:val="20"/>
        </w:rPr>
        <w:t xml:space="preserve">Use open, </w:t>
      </w:r>
      <w:proofErr w:type="gramStart"/>
      <w:r w:rsidRPr="005F7761">
        <w:rPr>
          <w:sz w:val="20"/>
          <w:szCs w:val="20"/>
        </w:rPr>
        <w:t>clear</w:t>
      </w:r>
      <w:proofErr w:type="gramEnd"/>
      <w:r w:rsidRPr="005F7761">
        <w:rPr>
          <w:sz w:val="20"/>
          <w:szCs w:val="20"/>
        </w:rPr>
        <w:t xml:space="preserve"> and respectful communication to resolve issues.</w:t>
      </w:r>
    </w:p>
    <w:p w14:paraId="61E01F42" w14:textId="77777777" w:rsidR="005E27CC" w:rsidRPr="005F7761" w:rsidRDefault="005E27CC" w:rsidP="005E27CC">
      <w:pPr>
        <w:numPr>
          <w:ilvl w:val="0"/>
          <w:numId w:val="7"/>
        </w:numPr>
        <w:rPr>
          <w:sz w:val="20"/>
          <w:szCs w:val="20"/>
        </w:rPr>
      </w:pPr>
      <w:r w:rsidRPr="005F7761">
        <w:rPr>
          <w:sz w:val="20"/>
          <w:szCs w:val="20"/>
        </w:rPr>
        <w:t xml:space="preserve">Take prompt and reasonable action to address issues in a timely manner to avoid unnecessary </w:t>
      </w:r>
      <w:proofErr w:type="gramStart"/>
      <w:r w:rsidRPr="005F7761">
        <w:rPr>
          <w:sz w:val="20"/>
          <w:szCs w:val="20"/>
        </w:rPr>
        <w:t>escalation, and</w:t>
      </w:r>
      <w:proofErr w:type="gramEnd"/>
      <w:r w:rsidRPr="005F7761">
        <w:rPr>
          <w:sz w:val="20"/>
          <w:szCs w:val="20"/>
        </w:rPr>
        <w:t xml:space="preserve"> seek assistance if necessary.</w:t>
      </w:r>
    </w:p>
    <w:p w14:paraId="6E1C1C63" w14:textId="77777777" w:rsidR="005E27CC" w:rsidRPr="005F7761" w:rsidRDefault="005E27CC" w:rsidP="005E27CC">
      <w:pPr>
        <w:numPr>
          <w:ilvl w:val="0"/>
          <w:numId w:val="7"/>
        </w:numPr>
        <w:rPr>
          <w:sz w:val="20"/>
          <w:szCs w:val="20"/>
        </w:rPr>
      </w:pPr>
      <w:r w:rsidRPr="005F7761">
        <w:rPr>
          <w:sz w:val="20"/>
          <w:szCs w:val="20"/>
        </w:rPr>
        <w:t>Be a role model for others, especially for our girl Members/daughters/wards.</w:t>
      </w:r>
    </w:p>
    <w:p w14:paraId="4779F401" w14:textId="77777777" w:rsidR="005E27CC" w:rsidRPr="005F7761" w:rsidRDefault="005E27CC" w:rsidP="005E27CC">
      <w:pPr>
        <w:ind w:left="360"/>
        <w:rPr>
          <w:sz w:val="20"/>
          <w:szCs w:val="20"/>
        </w:rPr>
      </w:pPr>
    </w:p>
    <w:p w14:paraId="2C92B5E3" w14:textId="77777777" w:rsidR="005E27CC" w:rsidRPr="005F7761" w:rsidRDefault="005E27CC" w:rsidP="005E27CC">
      <w:pPr>
        <w:spacing w:after="80"/>
        <w:rPr>
          <w:sz w:val="20"/>
          <w:szCs w:val="20"/>
          <w:u w:val="single"/>
        </w:rPr>
      </w:pPr>
      <w:r w:rsidRPr="005F7761">
        <w:rPr>
          <w:sz w:val="20"/>
          <w:szCs w:val="20"/>
          <w:u w:val="single"/>
        </w:rPr>
        <w:t>Adult Members working with girls are expected to:</w:t>
      </w:r>
    </w:p>
    <w:p w14:paraId="1358920B" w14:textId="77777777" w:rsidR="005E27CC" w:rsidRPr="005F7761" w:rsidRDefault="005E27CC" w:rsidP="005E27CC">
      <w:pPr>
        <w:numPr>
          <w:ilvl w:val="0"/>
          <w:numId w:val="7"/>
        </w:numPr>
        <w:rPr>
          <w:spacing w:val="-4"/>
          <w:sz w:val="20"/>
          <w:szCs w:val="20"/>
        </w:rPr>
      </w:pPr>
      <w:r w:rsidRPr="005F7761">
        <w:rPr>
          <w:spacing w:val="-4"/>
          <w:sz w:val="20"/>
          <w:szCs w:val="20"/>
        </w:rPr>
        <w:t>share and explain the Code of Conduct to the girls in their Unit, and t</w:t>
      </w:r>
      <w:r w:rsidRPr="005F7761">
        <w:rPr>
          <w:color w:val="000000"/>
          <w:spacing w:val="-4"/>
          <w:sz w:val="20"/>
          <w:szCs w:val="20"/>
        </w:rPr>
        <w:t xml:space="preserve">ogether establish a common understanding of the Code of Conduct as it applies to their </w:t>
      </w:r>
      <w:proofErr w:type="gramStart"/>
      <w:r w:rsidRPr="005F7761">
        <w:rPr>
          <w:color w:val="000000"/>
          <w:spacing w:val="-4"/>
          <w:sz w:val="20"/>
          <w:szCs w:val="20"/>
        </w:rPr>
        <w:t>Unit;</w:t>
      </w:r>
      <w:proofErr w:type="gramEnd"/>
    </w:p>
    <w:p w14:paraId="47E77BE6" w14:textId="77777777" w:rsidR="005E27CC" w:rsidRPr="005F7761" w:rsidRDefault="005E27CC" w:rsidP="005E27CC">
      <w:pPr>
        <w:numPr>
          <w:ilvl w:val="0"/>
          <w:numId w:val="7"/>
        </w:numPr>
        <w:rPr>
          <w:sz w:val="20"/>
          <w:szCs w:val="20"/>
        </w:rPr>
      </w:pPr>
      <w:r w:rsidRPr="005F7761">
        <w:rPr>
          <w:color w:val="000000"/>
          <w:sz w:val="20"/>
          <w:szCs w:val="20"/>
        </w:rPr>
        <w:t xml:space="preserve">educate themselves on </w:t>
      </w:r>
      <w:r w:rsidRPr="005F7761">
        <w:rPr>
          <w:sz w:val="20"/>
          <w:szCs w:val="20"/>
        </w:rPr>
        <w:t xml:space="preserve">GGC policies and </w:t>
      </w:r>
      <w:proofErr w:type="gramStart"/>
      <w:r w:rsidRPr="005F7761">
        <w:rPr>
          <w:sz w:val="20"/>
          <w:szCs w:val="20"/>
        </w:rPr>
        <w:t>procedures;</w:t>
      </w:r>
      <w:proofErr w:type="gramEnd"/>
    </w:p>
    <w:p w14:paraId="16890079" w14:textId="77777777" w:rsidR="005E27CC" w:rsidRPr="005F7761" w:rsidRDefault="005E27CC" w:rsidP="005E27CC">
      <w:pPr>
        <w:numPr>
          <w:ilvl w:val="0"/>
          <w:numId w:val="7"/>
        </w:numPr>
        <w:rPr>
          <w:sz w:val="20"/>
          <w:szCs w:val="20"/>
        </w:rPr>
      </w:pPr>
      <w:r w:rsidRPr="005F7761">
        <w:rPr>
          <w:sz w:val="20"/>
          <w:szCs w:val="20"/>
        </w:rPr>
        <w:t xml:space="preserve">explain to non-member volunteers, and parents/guardians, the policies and procedures relevant to their interaction with </w:t>
      </w:r>
      <w:proofErr w:type="gramStart"/>
      <w:r w:rsidRPr="005F7761">
        <w:rPr>
          <w:sz w:val="20"/>
          <w:szCs w:val="20"/>
        </w:rPr>
        <w:t>GGC;</w:t>
      </w:r>
      <w:proofErr w:type="gramEnd"/>
    </w:p>
    <w:p w14:paraId="20E3D43C" w14:textId="77777777" w:rsidR="005E27CC" w:rsidRPr="005F7761" w:rsidRDefault="005E27CC" w:rsidP="005E27CC">
      <w:pPr>
        <w:numPr>
          <w:ilvl w:val="0"/>
          <w:numId w:val="7"/>
        </w:numPr>
        <w:rPr>
          <w:sz w:val="20"/>
          <w:szCs w:val="20"/>
        </w:rPr>
      </w:pPr>
      <w:r w:rsidRPr="005F7761">
        <w:rPr>
          <w:color w:val="000000"/>
          <w:sz w:val="20"/>
          <w:szCs w:val="20"/>
        </w:rPr>
        <w:t>communicate regularly and meaningfully with parents/</w:t>
      </w:r>
      <w:proofErr w:type="gramStart"/>
      <w:r w:rsidRPr="005F7761">
        <w:rPr>
          <w:color w:val="000000"/>
          <w:sz w:val="20"/>
          <w:szCs w:val="20"/>
        </w:rPr>
        <w:t>guardians;</w:t>
      </w:r>
      <w:proofErr w:type="gramEnd"/>
    </w:p>
    <w:p w14:paraId="5F51D710" w14:textId="77777777" w:rsidR="005E27CC" w:rsidRPr="005F7761" w:rsidRDefault="005E27CC" w:rsidP="005E27CC">
      <w:pPr>
        <w:numPr>
          <w:ilvl w:val="0"/>
          <w:numId w:val="7"/>
        </w:numPr>
        <w:rPr>
          <w:sz w:val="20"/>
          <w:szCs w:val="20"/>
        </w:rPr>
      </w:pPr>
      <w:r w:rsidRPr="005F7761">
        <w:rPr>
          <w:color w:val="000000"/>
          <w:sz w:val="20"/>
          <w:szCs w:val="20"/>
        </w:rPr>
        <w:t>maintain consistent standards of behaviour for all girls.</w:t>
      </w:r>
    </w:p>
    <w:p w14:paraId="61B475C6" w14:textId="77777777" w:rsidR="005E27CC" w:rsidRPr="005F7761" w:rsidRDefault="005E27CC" w:rsidP="005E27CC">
      <w:pPr>
        <w:rPr>
          <w:sz w:val="20"/>
          <w:szCs w:val="20"/>
        </w:rPr>
      </w:pPr>
    </w:p>
    <w:p w14:paraId="63171B86" w14:textId="77777777" w:rsidR="005E27CC" w:rsidRPr="005F7761" w:rsidRDefault="005E27CC" w:rsidP="005E27CC">
      <w:pPr>
        <w:spacing w:after="80"/>
        <w:rPr>
          <w:sz w:val="20"/>
          <w:szCs w:val="20"/>
          <w:u w:val="single"/>
        </w:rPr>
      </w:pPr>
      <w:r w:rsidRPr="005F7761">
        <w:rPr>
          <w:sz w:val="20"/>
          <w:szCs w:val="20"/>
          <w:u w:val="single"/>
        </w:rPr>
        <w:t>Parents/guardians are expected to:</w:t>
      </w:r>
    </w:p>
    <w:p w14:paraId="0887C16B" w14:textId="77777777" w:rsidR="005E27CC" w:rsidRPr="005F7761" w:rsidRDefault="005E27CC" w:rsidP="005E27CC">
      <w:pPr>
        <w:numPr>
          <w:ilvl w:val="0"/>
          <w:numId w:val="7"/>
        </w:numPr>
        <w:rPr>
          <w:sz w:val="20"/>
          <w:szCs w:val="20"/>
        </w:rPr>
      </w:pPr>
      <w:r w:rsidRPr="005F7761">
        <w:rPr>
          <w:sz w:val="20"/>
          <w:szCs w:val="20"/>
        </w:rPr>
        <w:t xml:space="preserve">encourage and assist their daughter/ward in following the Code of </w:t>
      </w:r>
      <w:proofErr w:type="gramStart"/>
      <w:r w:rsidRPr="005F7761">
        <w:rPr>
          <w:sz w:val="20"/>
          <w:szCs w:val="20"/>
        </w:rPr>
        <w:t>Conduct;</w:t>
      </w:r>
      <w:proofErr w:type="gramEnd"/>
      <w:r w:rsidRPr="005F7761">
        <w:rPr>
          <w:sz w:val="20"/>
          <w:szCs w:val="20"/>
        </w:rPr>
        <w:t xml:space="preserve"> </w:t>
      </w:r>
    </w:p>
    <w:p w14:paraId="5B13E243" w14:textId="77777777" w:rsidR="005E27CC" w:rsidRPr="005F7761" w:rsidRDefault="005E27CC" w:rsidP="005E27CC">
      <w:pPr>
        <w:numPr>
          <w:ilvl w:val="0"/>
          <w:numId w:val="7"/>
        </w:numPr>
        <w:rPr>
          <w:sz w:val="20"/>
          <w:szCs w:val="20"/>
        </w:rPr>
      </w:pPr>
      <w:r w:rsidRPr="005F7761">
        <w:rPr>
          <w:sz w:val="20"/>
          <w:szCs w:val="20"/>
        </w:rPr>
        <w:t xml:space="preserve">ensure that other parent(s)/guardian(s) of their daughter/ward are aware of the Code of Conduct, and of their responsibility in following it in their interactions with </w:t>
      </w:r>
      <w:proofErr w:type="gramStart"/>
      <w:r w:rsidRPr="005F7761">
        <w:rPr>
          <w:sz w:val="20"/>
          <w:szCs w:val="20"/>
        </w:rPr>
        <w:t>GGC;</w:t>
      </w:r>
      <w:proofErr w:type="gramEnd"/>
    </w:p>
    <w:p w14:paraId="24DC0D9E" w14:textId="77777777" w:rsidR="005E27CC" w:rsidRPr="005F7761" w:rsidRDefault="005E27CC" w:rsidP="005E27CC">
      <w:pPr>
        <w:numPr>
          <w:ilvl w:val="0"/>
          <w:numId w:val="7"/>
        </w:numPr>
        <w:rPr>
          <w:sz w:val="20"/>
          <w:szCs w:val="20"/>
        </w:rPr>
      </w:pPr>
      <w:r w:rsidRPr="005F7761">
        <w:rPr>
          <w:sz w:val="20"/>
          <w:szCs w:val="20"/>
        </w:rPr>
        <w:t xml:space="preserve">support the efforts of GGC and its adult Members in maintaining an environment where all can enjoy </w:t>
      </w:r>
      <w:proofErr w:type="gramStart"/>
      <w:r w:rsidRPr="005F7761">
        <w:rPr>
          <w:sz w:val="20"/>
          <w:szCs w:val="20"/>
        </w:rPr>
        <w:t>Guiding;</w:t>
      </w:r>
      <w:proofErr w:type="gramEnd"/>
    </w:p>
    <w:p w14:paraId="290321BE" w14:textId="77777777" w:rsidR="005E27CC" w:rsidRPr="005F7761" w:rsidRDefault="005E27CC" w:rsidP="005E27CC">
      <w:pPr>
        <w:numPr>
          <w:ilvl w:val="0"/>
          <w:numId w:val="7"/>
        </w:numPr>
        <w:rPr>
          <w:sz w:val="20"/>
          <w:szCs w:val="20"/>
        </w:rPr>
      </w:pPr>
      <w:r w:rsidRPr="005F7761">
        <w:rPr>
          <w:color w:val="000000"/>
          <w:sz w:val="20"/>
          <w:szCs w:val="20"/>
        </w:rPr>
        <w:t>communicate regularly and meaningfully with the Unit Guiders of their daughter/ward’s Guiding Unit</w:t>
      </w:r>
    </w:p>
    <w:p w14:paraId="78324A77" w14:textId="77777777" w:rsidR="005E27CC" w:rsidRPr="005F7761" w:rsidRDefault="005E27CC" w:rsidP="005E27CC">
      <w:pPr>
        <w:spacing w:after="60"/>
        <w:rPr>
          <w:color w:val="000000"/>
          <w:sz w:val="20"/>
          <w:szCs w:val="20"/>
        </w:rPr>
      </w:pPr>
    </w:p>
    <w:p w14:paraId="3C5FAC45" w14:textId="77777777" w:rsidR="005E27CC" w:rsidRPr="005F7761" w:rsidRDefault="005E27CC" w:rsidP="005E27CC">
      <w:pPr>
        <w:spacing w:after="60"/>
        <w:rPr>
          <w:color w:val="000000"/>
          <w:sz w:val="20"/>
          <w:szCs w:val="20"/>
          <w:u w:val="single"/>
        </w:rPr>
      </w:pPr>
      <w:r w:rsidRPr="005F7761">
        <w:rPr>
          <w:color w:val="000000"/>
          <w:sz w:val="20"/>
          <w:szCs w:val="20"/>
          <w:u w:val="single"/>
        </w:rPr>
        <w:t>Girl Members are expected to:</w:t>
      </w:r>
    </w:p>
    <w:p w14:paraId="3D60A26A" w14:textId="77777777" w:rsidR="005E27CC" w:rsidRDefault="005E27CC" w:rsidP="005E27CC">
      <w:pPr>
        <w:numPr>
          <w:ilvl w:val="0"/>
          <w:numId w:val="8"/>
        </w:numPr>
        <w:spacing w:after="60"/>
        <w:rPr>
          <w:sz w:val="20"/>
          <w:szCs w:val="20"/>
        </w:rPr>
      </w:pPr>
      <w:r w:rsidRPr="005F7761">
        <w:rPr>
          <w:sz w:val="20"/>
          <w:szCs w:val="20"/>
        </w:rPr>
        <w:t>Participate in programming with their Unit Guider to learn about the Code of Conduct and our standards of behaviour.</w:t>
      </w:r>
    </w:p>
    <w:p w14:paraId="3F43A40F" w14:textId="77777777" w:rsidR="00DD5773" w:rsidRDefault="00DD5773" w:rsidP="00DD5773">
      <w:pPr>
        <w:spacing w:after="60"/>
        <w:ind w:left="720"/>
        <w:rPr>
          <w:sz w:val="20"/>
          <w:szCs w:val="20"/>
        </w:rPr>
      </w:pPr>
    </w:p>
    <w:p w14:paraId="20F9AE57" w14:textId="77777777" w:rsidR="00DD5773" w:rsidRPr="005F7761" w:rsidRDefault="00DD5773" w:rsidP="00DD5773">
      <w:pPr>
        <w:spacing w:after="60"/>
        <w:rPr>
          <w:sz w:val="20"/>
          <w:szCs w:val="20"/>
        </w:rPr>
      </w:pPr>
      <w:r>
        <w:rPr>
          <w:sz w:val="20"/>
          <w:szCs w:val="20"/>
        </w:rPr>
        <w:t>A copy of the code of conduct policy is available on the GGC website, from adult members or from provincial offices.</w:t>
      </w:r>
    </w:p>
    <w:p w14:paraId="25A1FFBF" w14:textId="77777777" w:rsidR="005E27CC" w:rsidRPr="005F7761" w:rsidRDefault="005E27CC" w:rsidP="005E27CC">
      <w:pPr>
        <w:rPr>
          <w:sz w:val="20"/>
          <w:szCs w:val="20"/>
        </w:rPr>
      </w:pPr>
    </w:p>
    <w:p w14:paraId="52DD0872" w14:textId="77777777" w:rsidR="001B0DEB" w:rsidRPr="00CC0052" w:rsidRDefault="003666D9" w:rsidP="00FB3EF3">
      <w:pPr>
        <w:pStyle w:val="Heading1"/>
      </w:pPr>
      <w:bookmarkStart w:id="29" w:name="_Supporting_Accessiblity_in"/>
      <w:bookmarkEnd w:id="29"/>
      <w:r>
        <w:t xml:space="preserve">Supporting </w:t>
      </w:r>
      <w:r w:rsidR="001B78E7" w:rsidRPr="00CC0052">
        <w:t>Accessibi</w:t>
      </w:r>
      <w:r w:rsidR="001B78E7">
        <w:t>lity</w:t>
      </w:r>
      <w:r>
        <w:t xml:space="preserve"> in Guiding</w:t>
      </w:r>
    </w:p>
    <w:p w14:paraId="0499D0E3" w14:textId="77777777" w:rsidR="003666D9" w:rsidRPr="007767A3" w:rsidRDefault="003666D9" w:rsidP="005556C3">
      <w:pPr>
        <w:rPr>
          <w:b/>
          <w:sz w:val="20"/>
        </w:rPr>
      </w:pPr>
    </w:p>
    <w:p w14:paraId="1BEF5548" w14:textId="77777777" w:rsidR="005556C3" w:rsidRPr="00516354" w:rsidRDefault="005556C3" w:rsidP="005556C3">
      <w:pPr>
        <w:rPr>
          <w:b/>
          <w:sz w:val="20"/>
          <w:szCs w:val="20"/>
        </w:rPr>
      </w:pPr>
      <w:r w:rsidRPr="00516354">
        <w:rPr>
          <w:b/>
          <w:sz w:val="20"/>
          <w:szCs w:val="20"/>
        </w:rPr>
        <w:t>Introduction</w:t>
      </w:r>
    </w:p>
    <w:p w14:paraId="47A76334" w14:textId="77777777" w:rsidR="006523A5" w:rsidRPr="006523A5" w:rsidRDefault="006523A5" w:rsidP="006523A5">
      <w:pPr>
        <w:rPr>
          <w:sz w:val="20"/>
          <w:szCs w:val="20"/>
        </w:rPr>
      </w:pPr>
      <w:r w:rsidRPr="006523A5">
        <w:rPr>
          <w:sz w:val="20"/>
          <w:szCs w:val="20"/>
        </w:rPr>
        <w:t>Girl Guides of Canada–Guides du Canada (GGC) recognizes and values the richness of human diversity in its many forms, and therefore strives to ensure environments where girls and women from all walks of life, identities, and lived experiences feel a sense of belonging and can participate fully. This commitment to inclusion means Girl Guides of Canada’s culture, programming, and practices encourage self-awareness and awareness of others; room for difference; and environments where girls and women feel safe, respected, supported, and inspired to reach their potential.</w:t>
      </w:r>
    </w:p>
    <w:p w14:paraId="7B9596A2" w14:textId="77777777" w:rsidR="006523A5" w:rsidRPr="006523A5" w:rsidRDefault="006523A5" w:rsidP="006523A5">
      <w:pPr>
        <w:rPr>
          <w:sz w:val="20"/>
          <w:szCs w:val="20"/>
        </w:rPr>
      </w:pPr>
    </w:p>
    <w:p w14:paraId="34C0AF67" w14:textId="77777777" w:rsidR="006523A5" w:rsidRPr="006523A5" w:rsidRDefault="006523A5" w:rsidP="006523A5">
      <w:pPr>
        <w:rPr>
          <w:sz w:val="20"/>
          <w:szCs w:val="20"/>
        </w:rPr>
      </w:pPr>
      <w:r w:rsidRPr="006523A5">
        <w:rPr>
          <w:sz w:val="20"/>
          <w:szCs w:val="20"/>
        </w:rPr>
        <w:t xml:space="preserve">We have all likely worked with someone who has a disability, whether we’re aware of it or not. Some disabilities may be visible, for example, someone in a wheelchair or someone with a guide dog. Others are less obvious. For example, you may not be aware that an acquaintance or colleague has a learning disability, severe back pain, or a heart condition. </w:t>
      </w:r>
    </w:p>
    <w:p w14:paraId="5F15C148" w14:textId="77777777" w:rsidR="006523A5" w:rsidRPr="006523A5" w:rsidRDefault="006523A5" w:rsidP="006523A5">
      <w:pPr>
        <w:rPr>
          <w:sz w:val="20"/>
          <w:szCs w:val="20"/>
        </w:rPr>
      </w:pPr>
      <w:r w:rsidRPr="006523A5">
        <w:rPr>
          <w:sz w:val="20"/>
          <w:szCs w:val="20"/>
        </w:rPr>
        <w:t xml:space="preserve"> </w:t>
      </w:r>
    </w:p>
    <w:p w14:paraId="60A4D034" w14:textId="77777777" w:rsidR="009C715F" w:rsidRDefault="006523A5" w:rsidP="006523A5">
      <w:pPr>
        <w:rPr>
          <w:sz w:val="20"/>
          <w:szCs w:val="20"/>
        </w:rPr>
      </w:pPr>
      <w:r w:rsidRPr="006523A5">
        <w:rPr>
          <w:sz w:val="20"/>
          <w:szCs w:val="20"/>
        </w:rPr>
        <w:t xml:space="preserve">This training information is designed to help you, as a valued member volunteer, create a setting that ensures your interaction with members (girls and adults), parents/guardians, other volunteers or employees who have a disability is appropriate and makes them feel safe, </w:t>
      </w:r>
      <w:proofErr w:type="gramStart"/>
      <w:r w:rsidRPr="006523A5">
        <w:rPr>
          <w:sz w:val="20"/>
          <w:szCs w:val="20"/>
        </w:rPr>
        <w:t>welcomed</w:t>
      </w:r>
      <w:proofErr w:type="gramEnd"/>
      <w:r w:rsidRPr="006523A5">
        <w:rPr>
          <w:sz w:val="20"/>
          <w:szCs w:val="20"/>
        </w:rPr>
        <w:t xml:space="preserve"> and comfortable.</w:t>
      </w:r>
    </w:p>
    <w:p w14:paraId="2DD44E0F" w14:textId="77777777" w:rsidR="006523A5" w:rsidRPr="00516354" w:rsidRDefault="006523A5" w:rsidP="006523A5">
      <w:pPr>
        <w:rPr>
          <w:sz w:val="20"/>
          <w:szCs w:val="20"/>
        </w:rPr>
      </w:pPr>
    </w:p>
    <w:p w14:paraId="44C34FE5" w14:textId="77777777" w:rsidR="005556C3" w:rsidRPr="00516354" w:rsidRDefault="005556C3" w:rsidP="005556C3">
      <w:pPr>
        <w:rPr>
          <w:b/>
          <w:sz w:val="20"/>
          <w:szCs w:val="20"/>
        </w:rPr>
      </w:pPr>
      <w:r w:rsidRPr="00516354">
        <w:rPr>
          <w:b/>
          <w:sz w:val="20"/>
          <w:szCs w:val="20"/>
        </w:rPr>
        <w:t>Accessibility at GGC</w:t>
      </w:r>
    </w:p>
    <w:p w14:paraId="13DCD1BF" w14:textId="77777777" w:rsidR="003666D9" w:rsidRPr="00E25CB5" w:rsidRDefault="00EE5562" w:rsidP="005556C3">
      <w:pPr>
        <w:rPr>
          <w:sz w:val="20"/>
          <w:szCs w:val="20"/>
        </w:rPr>
      </w:pPr>
      <w:r w:rsidRPr="00E25CB5">
        <w:rPr>
          <w:sz w:val="20"/>
          <w:szCs w:val="20"/>
        </w:rPr>
        <w:t>The core principles for accessibility for people with disabilities are dignity, independence, integration, and equal opportunity. To support these principles, GGC has two policies:</w:t>
      </w:r>
    </w:p>
    <w:p w14:paraId="19673FCA" w14:textId="77777777" w:rsidR="009C715F" w:rsidRPr="001B78E7" w:rsidRDefault="00000000" w:rsidP="009C715F">
      <w:pPr>
        <w:numPr>
          <w:ilvl w:val="0"/>
          <w:numId w:val="17"/>
        </w:numPr>
        <w:rPr>
          <w:sz w:val="20"/>
          <w:szCs w:val="20"/>
        </w:rPr>
      </w:pPr>
      <w:hyperlink r:id="rId21" w:history="1">
        <w:r w:rsidR="009C715F" w:rsidRPr="00E25CB5">
          <w:rPr>
            <w:rStyle w:val="Hyperlink"/>
            <w:sz w:val="20"/>
            <w:szCs w:val="20"/>
          </w:rPr>
          <w:t>Accessible Customer Service Policy (01-29-01)</w:t>
        </w:r>
      </w:hyperlink>
      <w:r w:rsidR="00793973" w:rsidRPr="00E25CB5">
        <w:rPr>
          <w:sz w:val="20"/>
          <w:szCs w:val="20"/>
        </w:rPr>
        <w:t xml:space="preserve"> </w:t>
      </w:r>
      <w:r w:rsidR="00793973" w:rsidRPr="001B78E7">
        <w:rPr>
          <w:sz w:val="20"/>
          <w:szCs w:val="20"/>
        </w:rPr>
        <w:t>This policy outlines</w:t>
      </w:r>
      <w:r w:rsidR="001B78E7" w:rsidRPr="001B78E7">
        <w:rPr>
          <w:sz w:val="20"/>
          <w:szCs w:val="20"/>
        </w:rPr>
        <w:t xml:space="preserve"> the principles in providing support</w:t>
      </w:r>
      <w:r w:rsidR="00793973" w:rsidRPr="001B78E7">
        <w:rPr>
          <w:sz w:val="20"/>
          <w:szCs w:val="20"/>
        </w:rPr>
        <w:t xml:space="preserve"> to people with disabilities in a way that gives individuals independence, dignity, </w:t>
      </w:r>
      <w:proofErr w:type="gramStart"/>
      <w:r w:rsidR="00793973" w:rsidRPr="001B78E7">
        <w:rPr>
          <w:sz w:val="20"/>
          <w:szCs w:val="20"/>
        </w:rPr>
        <w:t>integration</w:t>
      </w:r>
      <w:proofErr w:type="gramEnd"/>
      <w:r w:rsidR="00793973" w:rsidRPr="001B78E7">
        <w:rPr>
          <w:sz w:val="20"/>
          <w:szCs w:val="20"/>
        </w:rPr>
        <w:t xml:space="preserve"> and equal opportunity.</w:t>
      </w:r>
    </w:p>
    <w:p w14:paraId="2906F317" w14:textId="77777777" w:rsidR="003666D9" w:rsidRPr="001B78E7" w:rsidRDefault="00000000" w:rsidP="009C715F">
      <w:pPr>
        <w:numPr>
          <w:ilvl w:val="0"/>
          <w:numId w:val="17"/>
        </w:numPr>
        <w:rPr>
          <w:sz w:val="20"/>
          <w:szCs w:val="20"/>
        </w:rPr>
      </w:pPr>
      <w:hyperlink r:id="rId22" w:history="1">
        <w:r w:rsidR="009C715F" w:rsidRPr="001B78E7">
          <w:rPr>
            <w:rStyle w:val="Hyperlink"/>
            <w:sz w:val="20"/>
            <w:szCs w:val="20"/>
          </w:rPr>
          <w:t>Integrated Accessibility Standard Governance Policy (01-31-01)</w:t>
        </w:r>
      </w:hyperlink>
      <w:r w:rsidR="009C715F" w:rsidRPr="001B78E7">
        <w:rPr>
          <w:sz w:val="20"/>
          <w:szCs w:val="20"/>
        </w:rPr>
        <w:t>.</w:t>
      </w:r>
      <w:r w:rsidR="00793973" w:rsidRPr="001B78E7">
        <w:rPr>
          <w:sz w:val="20"/>
          <w:szCs w:val="20"/>
        </w:rPr>
        <w:t xml:space="preserve"> This policy sets the standards for breaking down barriers and </w:t>
      </w:r>
      <w:proofErr w:type="gramStart"/>
      <w:r w:rsidR="00793973" w:rsidRPr="001B78E7">
        <w:rPr>
          <w:sz w:val="20"/>
          <w:szCs w:val="20"/>
        </w:rPr>
        <w:t>increase</w:t>
      </w:r>
      <w:proofErr w:type="gramEnd"/>
      <w:r w:rsidR="00793973" w:rsidRPr="001B78E7">
        <w:rPr>
          <w:sz w:val="20"/>
          <w:szCs w:val="20"/>
        </w:rPr>
        <w:t xml:space="preserve"> accessibility for persons with disabilities in the areas of information and </w:t>
      </w:r>
      <w:proofErr w:type="gramStart"/>
      <w:r w:rsidR="00793973" w:rsidRPr="001B78E7">
        <w:rPr>
          <w:sz w:val="20"/>
          <w:szCs w:val="20"/>
        </w:rPr>
        <w:t>communications;</w:t>
      </w:r>
      <w:proofErr w:type="gramEnd"/>
      <w:r w:rsidR="00793973" w:rsidRPr="001B78E7">
        <w:rPr>
          <w:sz w:val="20"/>
          <w:szCs w:val="20"/>
        </w:rPr>
        <w:t xml:space="preserve"> and employment and adult membership.</w:t>
      </w:r>
    </w:p>
    <w:p w14:paraId="0AA87082" w14:textId="77777777" w:rsidR="003666D9" w:rsidRPr="00E25CB5" w:rsidRDefault="003666D9" w:rsidP="005556C3">
      <w:pPr>
        <w:rPr>
          <w:sz w:val="20"/>
          <w:szCs w:val="20"/>
        </w:rPr>
      </w:pPr>
    </w:p>
    <w:p w14:paraId="7AF0D2B6" w14:textId="77777777" w:rsidR="00A44E53" w:rsidRPr="007767A3" w:rsidRDefault="00A44E53" w:rsidP="00A44E53">
      <w:pPr>
        <w:rPr>
          <w:sz w:val="20"/>
          <w:szCs w:val="20"/>
        </w:rPr>
      </w:pPr>
      <w:r w:rsidRPr="007767A3">
        <w:rPr>
          <w:sz w:val="20"/>
          <w:szCs w:val="20"/>
        </w:rPr>
        <w:t>Under the IAS policy, the organization is expected to:</w:t>
      </w:r>
    </w:p>
    <w:p w14:paraId="03D085C2" w14:textId="77777777" w:rsidR="00A44E53" w:rsidRPr="00E25CB5" w:rsidRDefault="00A44E53" w:rsidP="00A44E53">
      <w:pPr>
        <w:numPr>
          <w:ilvl w:val="0"/>
          <w:numId w:val="23"/>
        </w:numPr>
        <w:rPr>
          <w:i/>
          <w:sz w:val="20"/>
          <w:szCs w:val="20"/>
        </w:rPr>
      </w:pPr>
      <w:r w:rsidRPr="00E25CB5">
        <w:rPr>
          <w:i/>
          <w:sz w:val="20"/>
          <w:szCs w:val="20"/>
        </w:rPr>
        <w:t xml:space="preserve">Deal with accommodation requests as quickly as possible, even if it means creating a temporary solution while developing a long-term </w:t>
      </w:r>
      <w:proofErr w:type="gramStart"/>
      <w:r w:rsidRPr="00E25CB5">
        <w:rPr>
          <w:i/>
          <w:sz w:val="20"/>
          <w:szCs w:val="20"/>
        </w:rPr>
        <w:t>one</w:t>
      </w:r>
      <w:proofErr w:type="gramEnd"/>
    </w:p>
    <w:p w14:paraId="71A81DD8" w14:textId="77777777" w:rsidR="00A44E53" w:rsidRPr="00E25CB5" w:rsidRDefault="00A44E53" w:rsidP="00A44E53">
      <w:pPr>
        <w:numPr>
          <w:ilvl w:val="0"/>
          <w:numId w:val="23"/>
        </w:numPr>
        <w:rPr>
          <w:i/>
          <w:sz w:val="20"/>
          <w:szCs w:val="20"/>
        </w:rPr>
      </w:pPr>
      <w:r w:rsidRPr="00E25CB5">
        <w:rPr>
          <w:i/>
          <w:sz w:val="20"/>
          <w:szCs w:val="20"/>
        </w:rPr>
        <w:t xml:space="preserve">Respect the dignity of the person asking for accommodation, and keep information shared by individuals </w:t>
      </w:r>
      <w:proofErr w:type="gramStart"/>
      <w:r w:rsidRPr="00E25CB5">
        <w:rPr>
          <w:i/>
          <w:sz w:val="20"/>
          <w:szCs w:val="20"/>
        </w:rPr>
        <w:t>confidential</w:t>
      </w:r>
      <w:proofErr w:type="gramEnd"/>
    </w:p>
    <w:p w14:paraId="598DD46A" w14:textId="77777777" w:rsidR="00A44E53" w:rsidRPr="00E25CB5" w:rsidRDefault="00A44E53" w:rsidP="00A44E53">
      <w:pPr>
        <w:numPr>
          <w:ilvl w:val="0"/>
          <w:numId w:val="23"/>
        </w:numPr>
        <w:rPr>
          <w:i/>
          <w:sz w:val="20"/>
          <w:szCs w:val="20"/>
        </w:rPr>
      </w:pPr>
      <w:r w:rsidRPr="00E25CB5">
        <w:rPr>
          <w:i/>
          <w:sz w:val="20"/>
          <w:szCs w:val="20"/>
        </w:rPr>
        <w:t xml:space="preserve">Ensure staff and volunteers are trained on the requirements of the policy and know how to interact with others in a manner that is consistent with the goals and objectives of </w:t>
      </w:r>
      <w:proofErr w:type="gramStart"/>
      <w:r w:rsidRPr="00E25CB5">
        <w:rPr>
          <w:i/>
          <w:sz w:val="20"/>
          <w:szCs w:val="20"/>
        </w:rPr>
        <w:t>IAS</w:t>
      </w:r>
      <w:proofErr w:type="gramEnd"/>
    </w:p>
    <w:p w14:paraId="311AC48B" w14:textId="77777777" w:rsidR="00A44E53" w:rsidRPr="00E25CB5" w:rsidRDefault="00A44E53" w:rsidP="005556C3">
      <w:pPr>
        <w:rPr>
          <w:sz w:val="20"/>
          <w:szCs w:val="20"/>
        </w:rPr>
      </w:pPr>
    </w:p>
    <w:p w14:paraId="6AF2E0C2" w14:textId="77777777" w:rsidR="00A84916" w:rsidRPr="00A84916" w:rsidRDefault="00A84916" w:rsidP="005556C3">
      <w:pPr>
        <w:rPr>
          <w:sz w:val="20"/>
          <w:szCs w:val="20"/>
        </w:rPr>
      </w:pPr>
      <w:r w:rsidRPr="00E25CB5">
        <w:rPr>
          <w:sz w:val="20"/>
          <w:szCs w:val="20"/>
        </w:rPr>
        <w:t>Individuals with disabilities play a key role in this process as the organization can only accommodate disabilities that they are informed of. These individuals play an active role in helping the organization come up with possible accommodation solutions, as most often he or she knows more about potential accommodation solutions than anyone else.</w:t>
      </w:r>
    </w:p>
    <w:p w14:paraId="02A571A2" w14:textId="77777777" w:rsidR="00A84916" w:rsidRDefault="00A84916" w:rsidP="005556C3">
      <w:pPr>
        <w:rPr>
          <w:sz w:val="20"/>
        </w:rPr>
      </w:pPr>
    </w:p>
    <w:p w14:paraId="200510C5" w14:textId="77777777" w:rsidR="00EE3927" w:rsidRPr="007767A3" w:rsidRDefault="00EE3927" w:rsidP="005556C3">
      <w:pPr>
        <w:rPr>
          <w:sz w:val="20"/>
        </w:rPr>
      </w:pPr>
    </w:p>
    <w:p w14:paraId="7D6122E4" w14:textId="77777777" w:rsidR="00A84916" w:rsidRPr="00A84916" w:rsidRDefault="00A84916" w:rsidP="00A84916">
      <w:pPr>
        <w:rPr>
          <w:sz w:val="20"/>
          <w:szCs w:val="20"/>
        </w:rPr>
      </w:pPr>
      <w:r w:rsidRPr="00A84916">
        <w:rPr>
          <w:b/>
          <w:sz w:val="20"/>
          <w:szCs w:val="20"/>
        </w:rPr>
        <w:lastRenderedPageBreak/>
        <w:t>Training</w:t>
      </w:r>
    </w:p>
    <w:p w14:paraId="1284870E" w14:textId="77777777" w:rsidR="00A84916" w:rsidRPr="00A84916" w:rsidRDefault="00A84916" w:rsidP="00A84916">
      <w:pPr>
        <w:rPr>
          <w:sz w:val="20"/>
          <w:szCs w:val="20"/>
        </w:rPr>
      </w:pPr>
      <w:r w:rsidRPr="00A84916">
        <w:rPr>
          <w:sz w:val="20"/>
          <w:szCs w:val="20"/>
        </w:rPr>
        <w:t xml:space="preserve">Our policies require GGC to provide training to those who interact with others on its behalf. </w:t>
      </w:r>
    </w:p>
    <w:p w14:paraId="013DF23E" w14:textId="77777777" w:rsidR="00A84916" w:rsidRPr="00A84916" w:rsidRDefault="00A84916" w:rsidP="00A84916">
      <w:pPr>
        <w:rPr>
          <w:sz w:val="20"/>
          <w:szCs w:val="20"/>
        </w:rPr>
      </w:pPr>
    </w:p>
    <w:p w14:paraId="4082D2F2" w14:textId="77777777" w:rsidR="00A84916" w:rsidRPr="00A84916" w:rsidRDefault="00A84916" w:rsidP="00A84916">
      <w:pPr>
        <w:rPr>
          <w:sz w:val="20"/>
          <w:szCs w:val="20"/>
        </w:rPr>
      </w:pPr>
      <w:r w:rsidRPr="00A84916">
        <w:rPr>
          <w:sz w:val="20"/>
          <w:szCs w:val="20"/>
        </w:rPr>
        <w:t xml:space="preserve">Below is an overview of GGC’s commitment to serving its members, non-member volunteers, parents/guardians, </w:t>
      </w:r>
      <w:proofErr w:type="gramStart"/>
      <w:r w:rsidRPr="00A84916">
        <w:rPr>
          <w:sz w:val="20"/>
          <w:szCs w:val="20"/>
        </w:rPr>
        <w:t>employees</w:t>
      </w:r>
      <w:proofErr w:type="gramEnd"/>
      <w:r w:rsidRPr="00A84916">
        <w:rPr>
          <w:sz w:val="20"/>
          <w:szCs w:val="20"/>
        </w:rPr>
        <w:t xml:space="preserve"> and customers with disabilities, and GGC’s expectations of you as an adult member or non-member volunteer in your interactions with them.</w:t>
      </w:r>
    </w:p>
    <w:p w14:paraId="75E35E03" w14:textId="77777777" w:rsidR="00A84916" w:rsidRPr="00516354" w:rsidRDefault="00A84916" w:rsidP="005556C3">
      <w:pPr>
        <w:rPr>
          <w:sz w:val="20"/>
          <w:szCs w:val="20"/>
        </w:rPr>
      </w:pPr>
    </w:p>
    <w:p w14:paraId="2E9A8510" w14:textId="77777777" w:rsidR="00516354" w:rsidRPr="00516354" w:rsidRDefault="00516354" w:rsidP="00516354">
      <w:pPr>
        <w:rPr>
          <w:b/>
          <w:sz w:val="20"/>
          <w:szCs w:val="20"/>
        </w:rPr>
      </w:pPr>
      <w:r w:rsidRPr="00516354">
        <w:rPr>
          <w:b/>
          <w:sz w:val="20"/>
          <w:szCs w:val="20"/>
        </w:rPr>
        <w:t>Human Rights Codes</w:t>
      </w:r>
    </w:p>
    <w:p w14:paraId="78EF86E8" w14:textId="77777777" w:rsidR="00516354" w:rsidRPr="00516354" w:rsidRDefault="00EE5562" w:rsidP="00516354">
      <w:pPr>
        <w:rPr>
          <w:sz w:val="20"/>
          <w:szCs w:val="20"/>
        </w:rPr>
      </w:pPr>
      <w:r w:rsidRPr="00EE5562">
        <w:rPr>
          <w:sz w:val="20"/>
          <w:szCs w:val="20"/>
        </w:rPr>
        <w:t xml:space="preserve">Each province has its own human rights code. The provincial human rights codes help to ensure all, including those with disabilities, enjoy equal rights and opportunities and freedom from discrimination. They apply to things like employment, housing, </w:t>
      </w:r>
      <w:proofErr w:type="gramStart"/>
      <w:r w:rsidRPr="00EE5562">
        <w:rPr>
          <w:sz w:val="20"/>
          <w:szCs w:val="20"/>
        </w:rPr>
        <w:t>facilities</w:t>
      </w:r>
      <w:proofErr w:type="gramEnd"/>
      <w:r w:rsidRPr="00EE5562">
        <w:rPr>
          <w:sz w:val="20"/>
          <w:szCs w:val="20"/>
        </w:rPr>
        <w:t xml:space="preserve"> and services, as well as memberships in unions, trade or professional associations. They also apply to volunteers, meaning a volunteer cannot be discriminated against because they have a disability.</w:t>
      </w:r>
    </w:p>
    <w:p w14:paraId="18177928" w14:textId="77777777" w:rsidR="003666D9" w:rsidRPr="00516354" w:rsidRDefault="003666D9" w:rsidP="005556C3">
      <w:pPr>
        <w:rPr>
          <w:b/>
          <w:sz w:val="20"/>
          <w:szCs w:val="20"/>
        </w:rPr>
      </w:pPr>
    </w:p>
    <w:p w14:paraId="578FA535" w14:textId="77777777" w:rsidR="005556C3" w:rsidRPr="00516354" w:rsidRDefault="005556C3" w:rsidP="005556C3">
      <w:pPr>
        <w:rPr>
          <w:b/>
          <w:sz w:val="20"/>
          <w:szCs w:val="20"/>
        </w:rPr>
      </w:pPr>
      <w:r w:rsidRPr="00516354">
        <w:rPr>
          <w:b/>
          <w:sz w:val="20"/>
          <w:szCs w:val="20"/>
        </w:rPr>
        <w:t>What is a disability?</w:t>
      </w:r>
    </w:p>
    <w:p w14:paraId="3CC1CC81" w14:textId="77777777" w:rsidR="005556C3" w:rsidRPr="00516354" w:rsidRDefault="00EE5562" w:rsidP="005556C3">
      <w:pPr>
        <w:rPr>
          <w:sz w:val="20"/>
          <w:szCs w:val="20"/>
        </w:rPr>
      </w:pPr>
      <w:r w:rsidRPr="00EE5562">
        <w:rPr>
          <w:sz w:val="20"/>
          <w:szCs w:val="20"/>
        </w:rPr>
        <w:t xml:space="preserve">A disability is a mental or physical impairment caused by injury, illness or </w:t>
      </w:r>
      <w:proofErr w:type="gramStart"/>
      <w:r w:rsidRPr="00EE5562">
        <w:rPr>
          <w:sz w:val="20"/>
          <w:szCs w:val="20"/>
        </w:rPr>
        <w:t>experienced</w:t>
      </w:r>
      <w:proofErr w:type="gramEnd"/>
      <w:r w:rsidRPr="00EE5562">
        <w:rPr>
          <w:sz w:val="20"/>
          <w:szCs w:val="20"/>
        </w:rPr>
        <w:t xml:space="preserve"> since birth, which limits or impacts a person’s abilities. They can include but are not limited </w:t>
      </w:r>
      <w:proofErr w:type="gramStart"/>
      <w:r w:rsidRPr="00EE5562">
        <w:rPr>
          <w:sz w:val="20"/>
          <w:szCs w:val="20"/>
        </w:rPr>
        <w:t>to:</w:t>
      </w:r>
      <w:proofErr w:type="gramEnd"/>
      <w:r w:rsidRPr="00EE5562">
        <w:rPr>
          <w:sz w:val="20"/>
          <w:szCs w:val="20"/>
        </w:rPr>
        <w:t xml:space="preserve"> physical disability, learning disability, mental impairment or disorder. A disability can be either visible (e.g. amputation, difficulty walking) or invisible (such as brain damage). They can be short term, such as a broken arm or leg to something that is permanent. Some people with disabilities may use a support person and/or have a guide dog or other support animal or have a wheelchair or other remedial appliance or device to support them.</w:t>
      </w:r>
    </w:p>
    <w:p w14:paraId="71CF3A11" w14:textId="77777777" w:rsidR="005556C3" w:rsidRPr="00516354" w:rsidRDefault="005556C3" w:rsidP="005556C3">
      <w:pPr>
        <w:rPr>
          <w:sz w:val="20"/>
          <w:szCs w:val="20"/>
        </w:rPr>
      </w:pPr>
    </w:p>
    <w:p w14:paraId="35F389C6" w14:textId="77777777" w:rsidR="003666D9" w:rsidRPr="00516354" w:rsidRDefault="003666D9" w:rsidP="003666D9">
      <w:pPr>
        <w:pStyle w:val="Heading2"/>
        <w:rPr>
          <w:b/>
          <w:sz w:val="20"/>
          <w:szCs w:val="20"/>
        </w:rPr>
      </w:pPr>
      <w:r w:rsidRPr="00516354">
        <w:rPr>
          <w:b/>
          <w:sz w:val="20"/>
          <w:szCs w:val="20"/>
        </w:rPr>
        <w:t>Duty to Accommodate</w:t>
      </w:r>
    </w:p>
    <w:p w14:paraId="5AF94479" w14:textId="690A5F76" w:rsidR="003666D9" w:rsidRPr="00516354" w:rsidRDefault="00EE5562" w:rsidP="003666D9">
      <w:pPr>
        <w:rPr>
          <w:sz w:val="20"/>
          <w:szCs w:val="20"/>
        </w:rPr>
      </w:pPr>
      <w:r w:rsidRPr="00EE5562">
        <w:rPr>
          <w:sz w:val="20"/>
          <w:szCs w:val="20"/>
        </w:rPr>
        <w:t xml:space="preserve">To ensure that persons with disabilities are not discriminated against, special arrangements or </w:t>
      </w:r>
      <w:proofErr w:type="gramStart"/>
      <w:r w:rsidRPr="00EE5562">
        <w:rPr>
          <w:sz w:val="20"/>
          <w:szCs w:val="20"/>
        </w:rPr>
        <w:t>accommodations</w:t>
      </w:r>
      <w:proofErr w:type="gramEnd"/>
      <w:r w:rsidRPr="00EE5562">
        <w:rPr>
          <w:sz w:val="20"/>
          <w:szCs w:val="20"/>
        </w:rPr>
        <w:t xml:space="preserve"> may need to be put in place. This is known as the Duty to Accommodate. For details and assistance on making accommodations, contact your local office at </w:t>
      </w:r>
      <w:r w:rsidR="00F73921" w:rsidRPr="00F73921">
        <w:rPr>
          <w:sz w:val="20"/>
          <w:szCs w:val="20"/>
        </w:rPr>
        <w:t>1-877-564-6188</w:t>
      </w:r>
      <w:r w:rsidR="00F73921">
        <w:rPr>
          <w:sz w:val="20"/>
          <w:szCs w:val="20"/>
        </w:rPr>
        <w:t xml:space="preserve"> </w:t>
      </w:r>
      <w:r w:rsidRPr="00EE5562">
        <w:rPr>
          <w:sz w:val="20"/>
          <w:szCs w:val="20"/>
        </w:rPr>
        <w:t xml:space="preserve">or </w:t>
      </w:r>
      <w:hyperlink r:id="rId23" w:history="1">
        <w:r w:rsidR="00F73921" w:rsidRPr="00D92E8B">
          <w:rPr>
            <w:rStyle w:val="Hyperlink"/>
            <w:sz w:val="20"/>
            <w:szCs w:val="20"/>
          </w:rPr>
          <w:t>info@girlguides.ca</w:t>
        </w:r>
      </w:hyperlink>
      <w:r>
        <w:rPr>
          <w:sz w:val="20"/>
          <w:szCs w:val="20"/>
        </w:rPr>
        <w:t>.</w:t>
      </w:r>
      <w:r w:rsidRPr="00EE5562">
        <w:rPr>
          <w:sz w:val="20"/>
          <w:szCs w:val="20"/>
        </w:rPr>
        <w:t xml:space="preserve"> Outlined below are some guiding principles.</w:t>
      </w:r>
    </w:p>
    <w:p w14:paraId="27C4C41A" w14:textId="77777777" w:rsidR="003666D9" w:rsidRPr="00516354" w:rsidRDefault="003666D9" w:rsidP="003666D9">
      <w:pPr>
        <w:rPr>
          <w:sz w:val="20"/>
          <w:szCs w:val="20"/>
        </w:rPr>
      </w:pPr>
    </w:p>
    <w:p w14:paraId="42A3F3BC" w14:textId="77777777" w:rsidR="00EE5562" w:rsidRPr="00EE5562" w:rsidRDefault="00EE5562" w:rsidP="00EE5562">
      <w:pPr>
        <w:rPr>
          <w:sz w:val="20"/>
          <w:szCs w:val="20"/>
        </w:rPr>
      </w:pPr>
      <w:r w:rsidRPr="00EE5562">
        <w:rPr>
          <w:sz w:val="20"/>
          <w:szCs w:val="20"/>
        </w:rPr>
        <w:t>In many cases, accommodations that enable an adult member to fulfill her responsibilities are minimal and can easily be addressed. The only two circumstances where it would be acceptable to not accommodate an individual with a disability are when:</w:t>
      </w:r>
    </w:p>
    <w:p w14:paraId="26CA486B" w14:textId="77777777" w:rsidR="00EE5562" w:rsidRPr="00EE5562" w:rsidRDefault="00EE5562" w:rsidP="00EE5562">
      <w:pPr>
        <w:numPr>
          <w:ilvl w:val="0"/>
          <w:numId w:val="22"/>
        </w:numPr>
        <w:rPr>
          <w:sz w:val="20"/>
          <w:szCs w:val="20"/>
        </w:rPr>
      </w:pPr>
      <w:r w:rsidRPr="00EE5562">
        <w:rPr>
          <w:sz w:val="20"/>
          <w:szCs w:val="20"/>
        </w:rPr>
        <w:t xml:space="preserve">The person can’t perform the essential duties of the position, even with accommodations. </w:t>
      </w:r>
    </w:p>
    <w:p w14:paraId="3948F189" w14:textId="77777777" w:rsidR="00EE5562" w:rsidRPr="00EE5562" w:rsidRDefault="00EE5562" w:rsidP="00EE5562">
      <w:pPr>
        <w:numPr>
          <w:ilvl w:val="0"/>
          <w:numId w:val="22"/>
        </w:numPr>
        <w:rPr>
          <w:sz w:val="20"/>
          <w:szCs w:val="20"/>
        </w:rPr>
      </w:pPr>
      <w:r w:rsidRPr="00EE5562">
        <w:rPr>
          <w:sz w:val="20"/>
          <w:szCs w:val="20"/>
        </w:rPr>
        <w:t xml:space="preserve">The accommodation required would create what is known as “undue hardship” for the organization. For example, when the accommodation required would be so expensive that it could jeopardize the future of the </w:t>
      </w:r>
      <w:proofErr w:type="gramStart"/>
      <w:r w:rsidRPr="00EE5562">
        <w:rPr>
          <w:sz w:val="20"/>
          <w:szCs w:val="20"/>
        </w:rPr>
        <w:t>organization, or</w:t>
      </w:r>
      <w:proofErr w:type="gramEnd"/>
      <w:r w:rsidRPr="00EE5562">
        <w:rPr>
          <w:sz w:val="20"/>
          <w:szCs w:val="20"/>
        </w:rPr>
        <w:t xml:space="preserve"> could put others in the organization at risk due to health or safety reasons.</w:t>
      </w:r>
    </w:p>
    <w:p w14:paraId="3E66E53E" w14:textId="77777777" w:rsidR="00EE5562" w:rsidRPr="00EE5562" w:rsidRDefault="00EE5562" w:rsidP="00EE5562">
      <w:pPr>
        <w:rPr>
          <w:sz w:val="20"/>
          <w:szCs w:val="20"/>
        </w:rPr>
      </w:pPr>
    </w:p>
    <w:p w14:paraId="0C755883" w14:textId="77777777" w:rsidR="00EE5562" w:rsidRPr="00EE5562" w:rsidRDefault="00EE5562" w:rsidP="00EE5562">
      <w:pPr>
        <w:rPr>
          <w:sz w:val="20"/>
          <w:szCs w:val="20"/>
        </w:rPr>
      </w:pPr>
      <w:r w:rsidRPr="00EE5562">
        <w:rPr>
          <w:sz w:val="20"/>
          <w:szCs w:val="20"/>
        </w:rPr>
        <w:t xml:space="preserve">GGC is only expected to accommodate disabilities they are made aware of and will accept accommodation requests in good faith, respecting the dignity of the individual. </w:t>
      </w:r>
    </w:p>
    <w:p w14:paraId="0CD15D07" w14:textId="77777777" w:rsidR="00EE5562" w:rsidRPr="00EE5562" w:rsidRDefault="00EE5562" w:rsidP="00EE5562">
      <w:pPr>
        <w:rPr>
          <w:sz w:val="20"/>
          <w:szCs w:val="20"/>
        </w:rPr>
      </w:pPr>
    </w:p>
    <w:p w14:paraId="56EA9B4D" w14:textId="77777777" w:rsidR="00EE5562" w:rsidRPr="00EE5562" w:rsidRDefault="00EE5562" w:rsidP="00EE5562">
      <w:pPr>
        <w:rPr>
          <w:sz w:val="20"/>
          <w:szCs w:val="20"/>
        </w:rPr>
      </w:pPr>
      <w:r w:rsidRPr="00EE5562">
        <w:rPr>
          <w:sz w:val="20"/>
          <w:szCs w:val="20"/>
        </w:rPr>
        <w:t xml:space="preserve">Additional information can be asked for as long as it is limited to the type of limitation or restriction required </w:t>
      </w:r>
      <w:proofErr w:type="gramStart"/>
      <w:r w:rsidRPr="00EE5562">
        <w:rPr>
          <w:sz w:val="20"/>
          <w:szCs w:val="20"/>
        </w:rPr>
        <w:t>in order for</w:t>
      </w:r>
      <w:proofErr w:type="gramEnd"/>
      <w:r w:rsidRPr="00EE5562">
        <w:rPr>
          <w:sz w:val="20"/>
          <w:szCs w:val="20"/>
        </w:rPr>
        <w:t xml:space="preserve"> the individual to be able to participate or carry out his or her responsibilities. However, you cannot ask for any information about the individual’s diagnosis. As with any health information, you must keep it confidential and share only what is </w:t>
      </w:r>
      <w:proofErr w:type="gramStart"/>
      <w:r w:rsidRPr="00EE5562">
        <w:rPr>
          <w:sz w:val="20"/>
          <w:szCs w:val="20"/>
        </w:rPr>
        <w:t>absolutely necessary</w:t>
      </w:r>
      <w:proofErr w:type="gramEnd"/>
      <w:r w:rsidRPr="00EE5562">
        <w:rPr>
          <w:sz w:val="20"/>
          <w:szCs w:val="20"/>
        </w:rPr>
        <w:t>.</w:t>
      </w:r>
    </w:p>
    <w:p w14:paraId="0154B6F0" w14:textId="77777777" w:rsidR="003666D9" w:rsidRPr="00516354" w:rsidRDefault="003666D9" w:rsidP="003666D9">
      <w:pPr>
        <w:rPr>
          <w:sz w:val="20"/>
          <w:szCs w:val="20"/>
        </w:rPr>
      </w:pPr>
    </w:p>
    <w:p w14:paraId="29FAC020" w14:textId="77777777" w:rsidR="00565AE3" w:rsidRPr="00516354" w:rsidRDefault="00565AE3" w:rsidP="003666D9">
      <w:pPr>
        <w:rPr>
          <w:b/>
          <w:sz w:val="20"/>
          <w:szCs w:val="20"/>
        </w:rPr>
      </w:pPr>
      <w:r w:rsidRPr="00516354">
        <w:rPr>
          <w:b/>
          <w:sz w:val="20"/>
          <w:szCs w:val="20"/>
        </w:rPr>
        <w:t>Accessible Customer Service</w:t>
      </w:r>
    </w:p>
    <w:p w14:paraId="13A9422D" w14:textId="77777777" w:rsidR="00565AE3" w:rsidRPr="00516354" w:rsidRDefault="00565AE3" w:rsidP="00565AE3">
      <w:pPr>
        <w:rPr>
          <w:sz w:val="20"/>
          <w:szCs w:val="20"/>
        </w:rPr>
      </w:pPr>
      <w:r w:rsidRPr="00516354">
        <w:rPr>
          <w:sz w:val="20"/>
          <w:szCs w:val="20"/>
        </w:rPr>
        <w:t xml:space="preserve">The Accessible Customer Service policy requires all Members and staff to provide accessible ‘customer service’ when interacting with: </w:t>
      </w:r>
    </w:p>
    <w:p w14:paraId="5F5C8051" w14:textId="77777777" w:rsidR="00565AE3" w:rsidRPr="00516354" w:rsidRDefault="00565AE3" w:rsidP="00565AE3">
      <w:pPr>
        <w:rPr>
          <w:sz w:val="20"/>
          <w:szCs w:val="20"/>
        </w:rPr>
      </w:pPr>
    </w:p>
    <w:p w14:paraId="7AB37BF3" w14:textId="77777777" w:rsidR="00565AE3" w:rsidRPr="00516354" w:rsidRDefault="00565AE3" w:rsidP="00565AE3">
      <w:pPr>
        <w:numPr>
          <w:ilvl w:val="0"/>
          <w:numId w:val="16"/>
        </w:numPr>
        <w:rPr>
          <w:sz w:val="20"/>
          <w:szCs w:val="20"/>
        </w:rPr>
      </w:pPr>
      <w:r w:rsidRPr="00516354">
        <w:rPr>
          <w:i/>
          <w:sz w:val="20"/>
          <w:szCs w:val="20"/>
        </w:rPr>
        <w:t>Potential members</w:t>
      </w:r>
      <w:r w:rsidRPr="00516354">
        <w:rPr>
          <w:sz w:val="20"/>
          <w:szCs w:val="20"/>
        </w:rPr>
        <w:t xml:space="preserve"> – people who are interested or inquiring about becoming an adult leader or girl </w:t>
      </w:r>
      <w:proofErr w:type="gramStart"/>
      <w:r w:rsidRPr="00516354">
        <w:rPr>
          <w:sz w:val="20"/>
          <w:szCs w:val="20"/>
        </w:rPr>
        <w:t>participant</w:t>
      </w:r>
      <w:proofErr w:type="gramEnd"/>
    </w:p>
    <w:p w14:paraId="52A71D9A" w14:textId="77777777" w:rsidR="00565AE3" w:rsidRPr="00516354" w:rsidRDefault="00565AE3" w:rsidP="00565AE3">
      <w:pPr>
        <w:numPr>
          <w:ilvl w:val="0"/>
          <w:numId w:val="16"/>
        </w:numPr>
        <w:rPr>
          <w:sz w:val="20"/>
          <w:szCs w:val="20"/>
        </w:rPr>
      </w:pPr>
      <w:r w:rsidRPr="00516354">
        <w:rPr>
          <w:i/>
          <w:sz w:val="20"/>
          <w:szCs w:val="20"/>
        </w:rPr>
        <w:t>Members</w:t>
      </w:r>
      <w:r w:rsidRPr="00516354">
        <w:rPr>
          <w:sz w:val="20"/>
          <w:szCs w:val="20"/>
        </w:rPr>
        <w:t xml:space="preserve"> – girls or adults who have joined Girl Guides of Canada</w:t>
      </w:r>
    </w:p>
    <w:p w14:paraId="70276E64" w14:textId="77777777" w:rsidR="00565AE3" w:rsidRPr="00516354" w:rsidRDefault="00565AE3" w:rsidP="00565AE3">
      <w:pPr>
        <w:numPr>
          <w:ilvl w:val="0"/>
          <w:numId w:val="16"/>
        </w:numPr>
        <w:rPr>
          <w:i/>
          <w:sz w:val="20"/>
          <w:szCs w:val="20"/>
        </w:rPr>
      </w:pPr>
      <w:r w:rsidRPr="00516354">
        <w:rPr>
          <w:i/>
          <w:sz w:val="20"/>
          <w:szCs w:val="20"/>
        </w:rPr>
        <w:t>Parents/guardians</w:t>
      </w:r>
    </w:p>
    <w:p w14:paraId="33C2DD2D" w14:textId="77777777" w:rsidR="00565AE3" w:rsidRPr="00516354" w:rsidRDefault="00565AE3" w:rsidP="00565AE3">
      <w:pPr>
        <w:numPr>
          <w:ilvl w:val="0"/>
          <w:numId w:val="16"/>
        </w:numPr>
        <w:rPr>
          <w:sz w:val="20"/>
          <w:szCs w:val="20"/>
        </w:rPr>
      </w:pPr>
      <w:r w:rsidRPr="00516354">
        <w:rPr>
          <w:i/>
          <w:sz w:val="20"/>
          <w:szCs w:val="20"/>
        </w:rPr>
        <w:lastRenderedPageBreak/>
        <w:t>Non-Members</w:t>
      </w:r>
      <w:r w:rsidRPr="00516354">
        <w:rPr>
          <w:sz w:val="20"/>
          <w:szCs w:val="20"/>
        </w:rPr>
        <w:t xml:space="preserve"> – adults who </w:t>
      </w:r>
      <w:r w:rsidR="00034973">
        <w:rPr>
          <w:sz w:val="20"/>
          <w:szCs w:val="20"/>
        </w:rPr>
        <w:t>volunteer</w:t>
      </w:r>
      <w:r w:rsidRPr="00516354">
        <w:rPr>
          <w:sz w:val="20"/>
          <w:szCs w:val="20"/>
        </w:rPr>
        <w:t xml:space="preserve"> occasionally or girls who come to summer camp but haven’t joined a </w:t>
      </w:r>
      <w:proofErr w:type="gramStart"/>
      <w:r w:rsidRPr="00516354">
        <w:rPr>
          <w:sz w:val="20"/>
          <w:szCs w:val="20"/>
        </w:rPr>
        <w:t>Unit</w:t>
      </w:r>
      <w:proofErr w:type="gramEnd"/>
    </w:p>
    <w:p w14:paraId="55ABE216" w14:textId="77777777" w:rsidR="00565AE3" w:rsidRPr="00516354" w:rsidRDefault="00565AE3" w:rsidP="00565AE3">
      <w:pPr>
        <w:numPr>
          <w:ilvl w:val="0"/>
          <w:numId w:val="16"/>
        </w:numPr>
        <w:rPr>
          <w:i/>
          <w:sz w:val="20"/>
          <w:szCs w:val="20"/>
        </w:rPr>
      </w:pPr>
      <w:r w:rsidRPr="00516354">
        <w:rPr>
          <w:i/>
          <w:sz w:val="20"/>
          <w:szCs w:val="20"/>
        </w:rPr>
        <w:t>Employees</w:t>
      </w:r>
    </w:p>
    <w:p w14:paraId="3E0D3E8F" w14:textId="77777777" w:rsidR="00565AE3" w:rsidRPr="00516354" w:rsidRDefault="00565AE3" w:rsidP="00565AE3">
      <w:pPr>
        <w:numPr>
          <w:ilvl w:val="0"/>
          <w:numId w:val="16"/>
        </w:numPr>
        <w:rPr>
          <w:i/>
          <w:sz w:val="20"/>
          <w:szCs w:val="20"/>
        </w:rPr>
      </w:pPr>
      <w:r w:rsidRPr="00516354">
        <w:rPr>
          <w:i/>
          <w:sz w:val="20"/>
          <w:szCs w:val="20"/>
        </w:rPr>
        <w:t>Customers or other members of the public</w:t>
      </w:r>
    </w:p>
    <w:p w14:paraId="1D25C240" w14:textId="77777777" w:rsidR="00565AE3" w:rsidRPr="00516354" w:rsidRDefault="00565AE3" w:rsidP="00565AE3">
      <w:pPr>
        <w:rPr>
          <w:sz w:val="20"/>
          <w:szCs w:val="20"/>
        </w:rPr>
      </w:pPr>
    </w:p>
    <w:p w14:paraId="4C99E3F8" w14:textId="77777777" w:rsidR="00565AE3" w:rsidRPr="00516354" w:rsidRDefault="00565AE3" w:rsidP="00565AE3">
      <w:pPr>
        <w:rPr>
          <w:b/>
          <w:sz w:val="20"/>
          <w:szCs w:val="20"/>
        </w:rPr>
      </w:pPr>
      <w:r w:rsidRPr="00516354">
        <w:rPr>
          <w:b/>
          <w:sz w:val="20"/>
          <w:szCs w:val="20"/>
        </w:rPr>
        <w:t>What is meant by ‘accessible customer service’?</w:t>
      </w:r>
    </w:p>
    <w:p w14:paraId="46CB8F50" w14:textId="77777777" w:rsidR="00565AE3" w:rsidRPr="00516354" w:rsidRDefault="00565AE3" w:rsidP="00565AE3">
      <w:pPr>
        <w:rPr>
          <w:sz w:val="20"/>
          <w:szCs w:val="20"/>
        </w:rPr>
      </w:pPr>
      <w:r w:rsidRPr="00516354">
        <w:rPr>
          <w:sz w:val="20"/>
          <w:szCs w:val="20"/>
        </w:rPr>
        <w:t xml:space="preserve">Accessible customer service is about providing service to people with disabilities in a way that gives them independence, dignity, </w:t>
      </w:r>
      <w:proofErr w:type="gramStart"/>
      <w:r w:rsidRPr="00516354">
        <w:rPr>
          <w:sz w:val="20"/>
          <w:szCs w:val="20"/>
        </w:rPr>
        <w:t>integration</w:t>
      </w:r>
      <w:proofErr w:type="gramEnd"/>
      <w:r w:rsidRPr="00516354">
        <w:rPr>
          <w:sz w:val="20"/>
          <w:szCs w:val="20"/>
        </w:rPr>
        <w:t xml:space="preserve"> and equal opportunity. This means, as is reasonably possible:</w:t>
      </w:r>
    </w:p>
    <w:p w14:paraId="0A45D153" w14:textId="77777777" w:rsidR="00565AE3" w:rsidRPr="00516354" w:rsidRDefault="00565AE3" w:rsidP="00565AE3">
      <w:pPr>
        <w:numPr>
          <w:ilvl w:val="0"/>
          <w:numId w:val="16"/>
        </w:numPr>
        <w:rPr>
          <w:i/>
          <w:sz w:val="20"/>
          <w:szCs w:val="20"/>
        </w:rPr>
      </w:pPr>
      <w:r w:rsidRPr="00516354">
        <w:rPr>
          <w:i/>
          <w:sz w:val="20"/>
          <w:szCs w:val="20"/>
        </w:rPr>
        <w:t xml:space="preserve">Communicating in a way that takes into account their </w:t>
      </w:r>
      <w:proofErr w:type="gramStart"/>
      <w:r w:rsidRPr="00516354">
        <w:rPr>
          <w:i/>
          <w:sz w:val="20"/>
          <w:szCs w:val="20"/>
        </w:rPr>
        <w:t>disability</w:t>
      </w:r>
      <w:proofErr w:type="gramEnd"/>
    </w:p>
    <w:p w14:paraId="337C07CA" w14:textId="77777777" w:rsidR="00565AE3" w:rsidRPr="00516354" w:rsidRDefault="00565AE3" w:rsidP="00565AE3">
      <w:pPr>
        <w:numPr>
          <w:ilvl w:val="0"/>
          <w:numId w:val="16"/>
        </w:numPr>
        <w:rPr>
          <w:i/>
          <w:sz w:val="20"/>
          <w:szCs w:val="20"/>
        </w:rPr>
      </w:pPr>
      <w:r w:rsidRPr="00516354">
        <w:rPr>
          <w:i/>
          <w:sz w:val="20"/>
          <w:szCs w:val="20"/>
        </w:rPr>
        <w:t xml:space="preserve">Accommodating individuals who use assistive devices to access GGC services and </w:t>
      </w:r>
      <w:proofErr w:type="gramStart"/>
      <w:r w:rsidRPr="00516354">
        <w:rPr>
          <w:i/>
          <w:sz w:val="20"/>
          <w:szCs w:val="20"/>
        </w:rPr>
        <w:t>programs</w:t>
      </w:r>
      <w:proofErr w:type="gramEnd"/>
    </w:p>
    <w:p w14:paraId="3843916C" w14:textId="77777777" w:rsidR="00565AE3" w:rsidRPr="00516354" w:rsidRDefault="00565AE3" w:rsidP="00565AE3">
      <w:pPr>
        <w:numPr>
          <w:ilvl w:val="0"/>
          <w:numId w:val="16"/>
        </w:numPr>
        <w:rPr>
          <w:i/>
          <w:sz w:val="20"/>
          <w:szCs w:val="20"/>
        </w:rPr>
      </w:pPr>
      <w:r w:rsidRPr="00516354">
        <w:rPr>
          <w:i/>
          <w:sz w:val="20"/>
          <w:szCs w:val="20"/>
        </w:rPr>
        <w:t xml:space="preserve">Accommodating individuals who use service </w:t>
      </w:r>
      <w:proofErr w:type="gramStart"/>
      <w:r w:rsidRPr="00516354">
        <w:rPr>
          <w:i/>
          <w:sz w:val="20"/>
          <w:szCs w:val="20"/>
        </w:rPr>
        <w:t>animals</w:t>
      </w:r>
      <w:proofErr w:type="gramEnd"/>
    </w:p>
    <w:p w14:paraId="132EA930" w14:textId="77777777" w:rsidR="00565AE3" w:rsidRPr="00516354" w:rsidRDefault="00565AE3" w:rsidP="00565AE3">
      <w:pPr>
        <w:numPr>
          <w:ilvl w:val="0"/>
          <w:numId w:val="16"/>
        </w:numPr>
        <w:rPr>
          <w:i/>
          <w:sz w:val="20"/>
          <w:szCs w:val="20"/>
        </w:rPr>
      </w:pPr>
      <w:r w:rsidRPr="00516354">
        <w:rPr>
          <w:i/>
          <w:sz w:val="20"/>
          <w:szCs w:val="20"/>
        </w:rPr>
        <w:t xml:space="preserve">Accommodating individuals who have a support </w:t>
      </w:r>
      <w:proofErr w:type="gramStart"/>
      <w:r w:rsidRPr="00516354">
        <w:rPr>
          <w:i/>
          <w:sz w:val="20"/>
          <w:szCs w:val="20"/>
        </w:rPr>
        <w:t>person</w:t>
      </w:r>
      <w:proofErr w:type="gramEnd"/>
    </w:p>
    <w:p w14:paraId="001D5ED3" w14:textId="77777777" w:rsidR="00565AE3" w:rsidRPr="00516354" w:rsidRDefault="00565AE3" w:rsidP="00565AE3">
      <w:pPr>
        <w:numPr>
          <w:ilvl w:val="0"/>
          <w:numId w:val="16"/>
        </w:numPr>
        <w:rPr>
          <w:i/>
          <w:sz w:val="20"/>
          <w:szCs w:val="20"/>
        </w:rPr>
      </w:pPr>
      <w:r w:rsidRPr="00516354">
        <w:rPr>
          <w:i/>
          <w:sz w:val="20"/>
          <w:szCs w:val="20"/>
        </w:rPr>
        <w:t xml:space="preserve">Providing notice when any facility or part of a facility is temporarily unavailable or is expected to be temporarily unavailable in the near </w:t>
      </w:r>
      <w:proofErr w:type="gramStart"/>
      <w:r w:rsidRPr="00516354">
        <w:rPr>
          <w:i/>
          <w:sz w:val="20"/>
          <w:szCs w:val="20"/>
        </w:rPr>
        <w:t>future</w:t>
      </w:r>
      <w:proofErr w:type="gramEnd"/>
    </w:p>
    <w:p w14:paraId="01CB639A" w14:textId="77777777" w:rsidR="00565AE3" w:rsidRPr="00516354" w:rsidRDefault="00565AE3" w:rsidP="00565AE3">
      <w:pPr>
        <w:numPr>
          <w:ilvl w:val="0"/>
          <w:numId w:val="16"/>
        </w:numPr>
        <w:rPr>
          <w:i/>
          <w:sz w:val="20"/>
          <w:szCs w:val="20"/>
        </w:rPr>
      </w:pPr>
      <w:r w:rsidRPr="00516354">
        <w:rPr>
          <w:i/>
          <w:sz w:val="20"/>
          <w:szCs w:val="20"/>
        </w:rPr>
        <w:t xml:space="preserve">Ensuring emergency response procedures support individuals with disabilities involved in our programs or on our </w:t>
      </w:r>
      <w:proofErr w:type="gramStart"/>
      <w:r w:rsidRPr="00516354">
        <w:rPr>
          <w:i/>
          <w:sz w:val="20"/>
          <w:szCs w:val="20"/>
        </w:rPr>
        <w:t>premise</w:t>
      </w:r>
      <w:proofErr w:type="gramEnd"/>
      <w:r w:rsidRPr="00516354">
        <w:rPr>
          <w:i/>
          <w:sz w:val="20"/>
          <w:szCs w:val="20"/>
        </w:rPr>
        <w:t>.</w:t>
      </w:r>
    </w:p>
    <w:p w14:paraId="72B8BF18" w14:textId="77777777" w:rsidR="00565AE3" w:rsidRPr="00516354" w:rsidRDefault="00565AE3" w:rsidP="00565AE3">
      <w:pPr>
        <w:numPr>
          <w:ilvl w:val="0"/>
          <w:numId w:val="16"/>
        </w:numPr>
        <w:rPr>
          <w:sz w:val="20"/>
          <w:szCs w:val="20"/>
        </w:rPr>
      </w:pPr>
      <w:r w:rsidRPr="00516354">
        <w:rPr>
          <w:i/>
          <w:sz w:val="20"/>
          <w:szCs w:val="20"/>
        </w:rPr>
        <w:t>Having</w:t>
      </w:r>
      <w:r w:rsidRPr="00516354">
        <w:rPr>
          <w:sz w:val="20"/>
          <w:szCs w:val="20"/>
        </w:rPr>
        <w:t xml:space="preserve"> a process for providing feedback on how we provide service to those with </w:t>
      </w:r>
      <w:proofErr w:type="gramStart"/>
      <w:r w:rsidRPr="00516354">
        <w:rPr>
          <w:sz w:val="20"/>
          <w:szCs w:val="20"/>
        </w:rPr>
        <w:t>disabilities</w:t>
      </w:r>
      <w:proofErr w:type="gramEnd"/>
    </w:p>
    <w:p w14:paraId="3487F41E" w14:textId="77777777" w:rsidR="00565AE3" w:rsidRPr="00516354" w:rsidRDefault="00565AE3" w:rsidP="003666D9">
      <w:pPr>
        <w:rPr>
          <w:sz w:val="20"/>
          <w:szCs w:val="20"/>
        </w:rPr>
      </w:pPr>
    </w:p>
    <w:p w14:paraId="5EACF8FD" w14:textId="77777777" w:rsidR="005556C3" w:rsidRPr="00516354" w:rsidRDefault="005556C3" w:rsidP="005556C3">
      <w:pPr>
        <w:rPr>
          <w:b/>
          <w:sz w:val="20"/>
          <w:szCs w:val="20"/>
        </w:rPr>
      </w:pPr>
      <w:r w:rsidRPr="00516354">
        <w:rPr>
          <w:b/>
          <w:sz w:val="20"/>
          <w:szCs w:val="20"/>
        </w:rPr>
        <w:t>Interaction with persons with disabilities</w:t>
      </w:r>
    </w:p>
    <w:p w14:paraId="2CD8F6CD" w14:textId="77777777" w:rsidR="005556C3" w:rsidRPr="00516354" w:rsidRDefault="005556C3" w:rsidP="005556C3">
      <w:pPr>
        <w:rPr>
          <w:sz w:val="20"/>
          <w:szCs w:val="20"/>
        </w:rPr>
      </w:pPr>
      <w:r w:rsidRPr="00516354">
        <w:rPr>
          <w:sz w:val="20"/>
          <w:szCs w:val="20"/>
        </w:rPr>
        <w:t xml:space="preserve">Here are some general steps to assist you in offering accessible customer service. These steps apply to </w:t>
      </w:r>
      <w:proofErr w:type="gramStart"/>
      <w:r w:rsidRPr="00516354">
        <w:rPr>
          <w:sz w:val="20"/>
          <w:szCs w:val="20"/>
        </w:rPr>
        <w:t>face to face</w:t>
      </w:r>
      <w:proofErr w:type="gramEnd"/>
      <w:r w:rsidRPr="00516354">
        <w:rPr>
          <w:sz w:val="20"/>
          <w:szCs w:val="20"/>
        </w:rPr>
        <w:t xml:space="preserve"> interactions, and some can also be applied when you are speaking on the phone. </w:t>
      </w:r>
    </w:p>
    <w:p w14:paraId="1A80D7BD" w14:textId="77777777" w:rsidR="005556C3" w:rsidRPr="00516354" w:rsidRDefault="005556C3" w:rsidP="005556C3">
      <w:pPr>
        <w:numPr>
          <w:ilvl w:val="0"/>
          <w:numId w:val="16"/>
        </w:numPr>
        <w:rPr>
          <w:i/>
          <w:sz w:val="20"/>
          <w:szCs w:val="20"/>
        </w:rPr>
      </w:pPr>
      <w:r w:rsidRPr="00516354">
        <w:rPr>
          <w:i/>
          <w:sz w:val="20"/>
          <w:szCs w:val="20"/>
        </w:rPr>
        <w:t>Introduce yourself. Offering your name builds rapport and decreases anxiety.</w:t>
      </w:r>
    </w:p>
    <w:p w14:paraId="5BE12927" w14:textId="77777777" w:rsidR="005556C3" w:rsidRPr="00516354" w:rsidRDefault="005556C3" w:rsidP="005556C3">
      <w:pPr>
        <w:numPr>
          <w:ilvl w:val="0"/>
          <w:numId w:val="16"/>
        </w:numPr>
        <w:rPr>
          <w:i/>
          <w:sz w:val="20"/>
          <w:szCs w:val="20"/>
        </w:rPr>
      </w:pPr>
      <w:r w:rsidRPr="00516354">
        <w:rPr>
          <w:i/>
          <w:sz w:val="20"/>
          <w:szCs w:val="20"/>
        </w:rPr>
        <w:t>Take the time to find out what methods of communication work best for their disability.</w:t>
      </w:r>
    </w:p>
    <w:p w14:paraId="67F49F8C" w14:textId="77777777" w:rsidR="005556C3" w:rsidRPr="00516354" w:rsidRDefault="005556C3" w:rsidP="005556C3">
      <w:pPr>
        <w:numPr>
          <w:ilvl w:val="0"/>
          <w:numId w:val="16"/>
        </w:numPr>
        <w:rPr>
          <w:i/>
          <w:sz w:val="20"/>
          <w:szCs w:val="20"/>
        </w:rPr>
      </w:pPr>
      <w:r w:rsidRPr="00516354">
        <w:rPr>
          <w:i/>
          <w:sz w:val="20"/>
          <w:szCs w:val="20"/>
        </w:rPr>
        <w:t>Be aware of details like where you are looking when you are talking in person or not speaking too quickly on the phone.</w:t>
      </w:r>
    </w:p>
    <w:p w14:paraId="2E99AAA8" w14:textId="77777777" w:rsidR="005556C3" w:rsidRPr="00516354" w:rsidRDefault="005556C3" w:rsidP="005556C3">
      <w:pPr>
        <w:numPr>
          <w:ilvl w:val="0"/>
          <w:numId w:val="16"/>
        </w:numPr>
        <w:rPr>
          <w:i/>
          <w:sz w:val="20"/>
          <w:szCs w:val="20"/>
        </w:rPr>
      </w:pPr>
      <w:r w:rsidRPr="00516354">
        <w:rPr>
          <w:i/>
          <w:sz w:val="20"/>
          <w:szCs w:val="20"/>
        </w:rPr>
        <w:t>Offer service in a calm manner that is polite and respectful of everyone.</w:t>
      </w:r>
    </w:p>
    <w:p w14:paraId="5834BEFB" w14:textId="77777777" w:rsidR="005556C3" w:rsidRPr="00516354" w:rsidRDefault="005556C3" w:rsidP="005556C3">
      <w:pPr>
        <w:numPr>
          <w:ilvl w:val="0"/>
          <w:numId w:val="16"/>
        </w:numPr>
        <w:rPr>
          <w:i/>
          <w:sz w:val="20"/>
          <w:szCs w:val="20"/>
        </w:rPr>
      </w:pPr>
      <w:r w:rsidRPr="00516354">
        <w:rPr>
          <w:i/>
          <w:sz w:val="20"/>
          <w:szCs w:val="20"/>
        </w:rPr>
        <w:t>When in</w:t>
      </w:r>
      <w:r w:rsidRPr="00516354">
        <w:rPr>
          <w:sz w:val="20"/>
          <w:szCs w:val="20"/>
        </w:rPr>
        <w:t xml:space="preserve"> doubt, </w:t>
      </w:r>
      <w:r w:rsidRPr="00516354">
        <w:rPr>
          <w:i/>
          <w:sz w:val="20"/>
          <w:szCs w:val="20"/>
        </w:rPr>
        <w:t xml:space="preserve">ask the customer what you can do to make things easier. </w:t>
      </w:r>
    </w:p>
    <w:p w14:paraId="7A8F75C0" w14:textId="77777777" w:rsidR="005556C3" w:rsidRPr="00516354" w:rsidRDefault="005556C3" w:rsidP="005556C3">
      <w:pPr>
        <w:rPr>
          <w:sz w:val="20"/>
          <w:szCs w:val="20"/>
        </w:rPr>
      </w:pPr>
    </w:p>
    <w:p w14:paraId="6CA54D65" w14:textId="77777777" w:rsidR="005556C3" w:rsidRPr="00516354" w:rsidRDefault="005556C3" w:rsidP="005556C3">
      <w:pPr>
        <w:rPr>
          <w:sz w:val="20"/>
          <w:szCs w:val="20"/>
        </w:rPr>
      </w:pPr>
      <w:r w:rsidRPr="00516354">
        <w:rPr>
          <w:sz w:val="20"/>
          <w:szCs w:val="20"/>
        </w:rPr>
        <w:t>More detailed tips on assisting people with various types of disabilities go to</w:t>
      </w:r>
    </w:p>
    <w:p w14:paraId="1C970545" w14:textId="77777777" w:rsidR="005556C3" w:rsidRPr="00516354" w:rsidRDefault="00000000" w:rsidP="005556C3">
      <w:pPr>
        <w:rPr>
          <w:sz w:val="20"/>
          <w:szCs w:val="20"/>
        </w:rPr>
      </w:pPr>
      <w:hyperlink r:id="rId24" w:history="1">
        <w:r w:rsidR="005556C3" w:rsidRPr="00692638">
          <w:rPr>
            <w:rStyle w:val="Hyperlink"/>
            <w:sz w:val="20"/>
            <w:szCs w:val="20"/>
          </w:rPr>
          <w:t xml:space="preserve"> GirlGuides.ca -&gt; Inclusivity and Accessibility</w:t>
        </w:r>
      </w:hyperlink>
      <w:r w:rsidR="005556C3" w:rsidRPr="00516354">
        <w:rPr>
          <w:sz w:val="20"/>
          <w:szCs w:val="20"/>
        </w:rPr>
        <w:t xml:space="preserve">. </w:t>
      </w:r>
    </w:p>
    <w:p w14:paraId="68B1D8FE" w14:textId="77777777" w:rsidR="005556C3" w:rsidRPr="00516354" w:rsidRDefault="005556C3" w:rsidP="005556C3">
      <w:pPr>
        <w:rPr>
          <w:sz w:val="20"/>
          <w:szCs w:val="20"/>
        </w:rPr>
      </w:pPr>
    </w:p>
    <w:p w14:paraId="09DE7992" w14:textId="77777777" w:rsidR="005556C3" w:rsidRPr="00516354" w:rsidRDefault="005556C3" w:rsidP="005556C3">
      <w:pPr>
        <w:rPr>
          <w:sz w:val="20"/>
          <w:szCs w:val="20"/>
        </w:rPr>
      </w:pPr>
      <w:r w:rsidRPr="00516354">
        <w:rPr>
          <w:sz w:val="20"/>
          <w:szCs w:val="20"/>
        </w:rPr>
        <w:t>To create an inclusive environment at Unit meetings:</w:t>
      </w:r>
    </w:p>
    <w:p w14:paraId="36EA7BBB" w14:textId="77777777" w:rsidR="005556C3" w:rsidRPr="00516354" w:rsidRDefault="005556C3" w:rsidP="005556C3">
      <w:pPr>
        <w:numPr>
          <w:ilvl w:val="0"/>
          <w:numId w:val="16"/>
        </w:numPr>
        <w:rPr>
          <w:i/>
          <w:sz w:val="20"/>
          <w:szCs w:val="20"/>
        </w:rPr>
      </w:pPr>
      <w:r w:rsidRPr="00516354">
        <w:rPr>
          <w:i/>
          <w:sz w:val="20"/>
          <w:szCs w:val="20"/>
        </w:rPr>
        <w:t xml:space="preserve">Talk to the parents, explain to them that you want to make sure that their daughter is included in all activities, but you need some help in adapting activities to include her. </w:t>
      </w:r>
    </w:p>
    <w:p w14:paraId="5C99766B" w14:textId="77777777" w:rsidR="005556C3" w:rsidRPr="00516354" w:rsidRDefault="005556C3" w:rsidP="005556C3">
      <w:pPr>
        <w:numPr>
          <w:ilvl w:val="0"/>
          <w:numId w:val="16"/>
        </w:numPr>
        <w:rPr>
          <w:i/>
          <w:sz w:val="20"/>
          <w:szCs w:val="20"/>
        </w:rPr>
      </w:pPr>
      <w:r w:rsidRPr="00516354">
        <w:rPr>
          <w:i/>
          <w:sz w:val="20"/>
          <w:szCs w:val="20"/>
        </w:rPr>
        <w:t>Don't single the girl out by saying "we're going to do it this way so Suzy can do it too". Just go ahead and do the adapted activity for all.</w:t>
      </w:r>
    </w:p>
    <w:p w14:paraId="0660DDA3" w14:textId="77777777" w:rsidR="005556C3" w:rsidRPr="00516354" w:rsidRDefault="005556C3" w:rsidP="005556C3">
      <w:pPr>
        <w:numPr>
          <w:ilvl w:val="0"/>
          <w:numId w:val="16"/>
        </w:numPr>
        <w:rPr>
          <w:sz w:val="20"/>
          <w:szCs w:val="20"/>
        </w:rPr>
      </w:pPr>
      <w:r w:rsidRPr="00516354">
        <w:rPr>
          <w:i/>
          <w:sz w:val="20"/>
          <w:szCs w:val="20"/>
        </w:rPr>
        <w:t>Recognize that it will take some extra time and effort in your planning, but don’t be surprised if the</w:t>
      </w:r>
      <w:r w:rsidRPr="00516354">
        <w:rPr>
          <w:sz w:val="20"/>
          <w:szCs w:val="20"/>
        </w:rPr>
        <w:t xml:space="preserve"> results exceed your expectations.</w:t>
      </w:r>
    </w:p>
    <w:p w14:paraId="4D2365DE" w14:textId="77777777" w:rsidR="005556C3" w:rsidRPr="00516354" w:rsidRDefault="005556C3" w:rsidP="005556C3">
      <w:pPr>
        <w:rPr>
          <w:sz w:val="20"/>
          <w:szCs w:val="20"/>
        </w:rPr>
      </w:pPr>
    </w:p>
    <w:p w14:paraId="6207E391" w14:textId="77777777" w:rsidR="005556C3" w:rsidRPr="00516354" w:rsidRDefault="005556C3" w:rsidP="005556C3">
      <w:pPr>
        <w:rPr>
          <w:b/>
          <w:sz w:val="20"/>
          <w:szCs w:val="20"/>
        </w:rPr>
      </w:pPr>
      <w:r w:rsidRPr="00516354">
        <w:rPr>
          <w:b/>
          <w:sz w:val="20"/>
          <w:szCs w:val="20"/>
        </w:rPr>
        <w:t xml:space="preserve">Interaction with people using assistive </w:t>
      </w:r>
      <w:proofErr w:type="gramStart"/>
      <w:r w:rsidRPr="00516354">
        <w:rPr>
          <w:b/>
          <w:sz w:val="20"/>
          <w:szCs w:val="20"/>
        </w:rPr>
        <w:t>devices</w:t>
      </w:r>
      <w:proofErr w:type="gramEnd"/>
      <w:r w:rsidRPr="00516354">
        <w:rPr>
          <w:b/>
          <w:sz w:val="20"/>
          <w:szCs w:val="20"/>
        </w:rPr>
        <w:t xml:space="preserve"> </w:t>
      </w:r>
    </w:p>
    <w:p w14:paraId="63B21D6C" w14:textId="77777777" w:rsidR="005556C3" w:rsidRPr="00516354" w:rsidRDefault="005556C3" w:rsidP="005556C3">
      <w:pPr>
        <w:rPr>
          <w:sz w:val="20"/>
          <w:szCs w:val="20"/>
        </w:rPr>
      </w:pPr>
      <w:r w:rsidRPr="00516354">
        <w:rPr>
          <w:sz w:val="20"/>
          <w:szCs w:val="20"/>
        </w:rPr>
        <w:t xml:space="preserve">Some people might need assistive devices to help them in participating in </w:t>
      </w:r>
      <w:r w:rsidR="00046116">
        <w:rPr>
          <w:sz w:val="20"/>
          <w:szCs w:val="20"/>
        </w:rPr>
        <w:t>Guiding</w:t>
      </w:r>
      <w:r w:rsidRPr="00516354">
        <w:rPr>
          <w:sz w:val="20"/>
          <w:szCs w:val="20"/>
        </w:rPr>
        <w:t xml:space="preserve">. Assistive devices can enable them to do everyday tasks such as moving, communicating, </w:t>
      </w:r>
      <w:proofErr w:type="gramStart"/>
      <w:r w:rsidRPr="00516354">
        <w:rPr>
          <w:sz w:val="20"/>
          <w:szCs w:val="20"/>
        </w:rPr>
        <w:t>reading</w:t>
      </w:r>
      <w:proofErr w:type="gramEnd"/>
      <w:r w:rsidRPr="00516354">
        <w:rPr>
          <w:sz w:val="20"/>
          <w:szCs w:val="20"/>
        </w:rPr>
        <w:t xml:space="preserve"> or lifting. Here are a few examples of devices that could be used: white canes, wheelchairs, walkers, listening devices, hearing aids, magnification devices, portable oxygen tanks, laptops with screen-reading software and communication programs, communication boards, smart phones and speech generating devices. </w:t>
      </w:r>
    </w:p>
    <w:p w14:paraId="431F99B7" w14:textId="77777777" w:rsidR="005556C3" w:rsidRPr="00516354" w:rsidRDefault="005556C3" w:rsidP="005556C3">
      <w:pPr>
        <w:rPr>
          <w:sz w:val="20"/>
          <w:szCs w:val="20"/>
        </w:rPr>
      </w:pPr>
    </w:p>
    <w:p w14:paraId="2E58E762" w14:textId="77777777" w:rsidR="005556C3" w:rsidRPr="00516354" w:rsidRDefault="005556C3" w:rsidP="005556C3">
      <w:pPr>
        <w:rPr>
          <w:sz w:val="20"/>
          <w:szCs w:val="20"/>
        </w:rPr>
      </w:pPr>
      <w:r w:rsidRPr="00516354">
        <w:rPr>
          <w:sz w:val="20"/>
          <w:szCs w:val="20"/>
        </w:rPr>
        <w:t>GGC will provide training, as needed, to staff and volunteers on the use of assistive devices provided by GGC, such as a wheelchair lift at a GGC-owned office or camp. If there are assistive devices at a third-party location being used by GGC, such as a key operated elevator, please talk to a representative of that facility about its use. If someone brings their own assistive device, it is fine for you to ask if they require any assistance with the device and for information on how you could assist. For a girl member, it may also be appropriate to speak to the parents/guardian for more information.</w:t>
      </w:r>
    </w:p>
    <w:p w14:paraId="23B175A4" w14:textId="77777777" w:rsidR="005556C3" w:rsidRPr="00516354" w:rsidRDefault="005556C3" w:rsidP="005556C3">
      <w:pPr>
        <w:rPr>
          <w:sz w:val="20"/>
          <w:szCs w:val="20"/>
        </w:rPr>
      </w:pPr>
    </w:p>
    <w:p w14:paraId="69FAE2A7" w14:textId="77777777" w:rsidR="005556C3" w:rsidRPr="00516354" w:rsidRDefault="005556C3" w:rsidP="005556C3">
      <w:pPr>
        <w:rPr>
          <w:sz w:val="20"/>
          <w:szCs w:val="20"/>
        </w:rPr>
      </w:pPr>
      <w:r w:rsidRPr="00516354">
        <w:rPr>
          <w:sz w:val="20"/>
          <w:szCs w:val="20"/>
        </w:rPr>
        <w:lastRenderedPageBreak/>
        <w:t>General tips for working with assistive devices:</w:t>
      </w:r>
    </w:p>
    <w:p w14:paraId="58D604D9" w14:textId="77777777" w:rsidR="005556C3" w:rsidRPr="00516354" w:rsidRDefault="005556C3" w:rsidP="005556C3">
      <w:pPr>
        <w:numPr>
          <w:ilvl w:val="0"/>
          <w:numId w:val="16"/>
        </w:numPr>
        <w:rPr>
          <w:i/>
          <w:sz w:val="20"/>
          <w:szCs w:val="20"/>
        </w:rPr>
      </w:pPr>
      <w:r w:rsidRPr="00516354">
        <w:rPr>
          <w:i/>
          <w:sz w:val="20"/>
          <w:szCs w:val="20"/>
        </w:rPr>
        <w:t xml:space="preserve">Be open and willing to work with assistive </w:t>
      </w:r>
      <w:proofErr w:type="gramStart"/>
      <w:r w:rsidRPr="00516354">
        <w:rPr>
          <w:i/>
          <w:sz w:val="20"/>
          <w:szCs w:val="20"/>
        </w:rPr>
        <w:t>devices</w:t>
      </w:r>
      <w:proofErr w:type="gramEnd"/>
    </w:p>
    <w:p w14:paraId="2584CD0E" w14:textId="77777777" w:rsidR="005556C3" w:rsidRPr="00516354" w:rsidRDefault="005556C3" w:rsidP="005556C3">
      <w:pPr>
        <w:numPr>
          <w:ilvl w:val="0"/>
          <w:numId w:val="16"/>
        </w:numPr>
        <w:rPr>
          <w:i/>
          <w:sz w:val="20"/>
          <w:szCs w:val="20"/>
        </w:rPr>
      </w:pPr>
      <w:r w:rsidRPr="00516354">
        <w:rPr>
          <w:i/>
          <w:sz w:val="20"/>
          <w:szCs w:val="20"/>
        </w:rPr>
        <w:t xml:space="preserve">Focus on the person and not the </w:t>
      </w:r>
      <w:proofErr w:type="gramStart"/>
      <w:r w:rsidRPr="00516354">
        <w:rPr>
          <w:i/>
          <w:sz w:val="20"/>
          <w:szCs w:val="20"/>
        </w:rPr>
        <w:t>device</w:t>
      </w:r>
      <w:proofErr w:type="gramEnd"/>
    </w:p>
    <w:p w14:paraId="72BB4BDA" w14:textId="77777777" w:rsidR="005556C3" w:rsidRPr="00516354" w:rsidRDefault="005556C3" w:rsidP="005556C3">
      <w:pPr>
        <w:numPr>
          <w:ilvl w:val="0"/>
          <w:numId w:val="16"/>
        </w:numPr>
        <w:rPr>
          <w:i/>
          <w:sz w:val="20"/>
          <w:szCs w:val="20"/>
        </w:rPr>
      </w:pPr>
      <w:r w:rsidRPr="00516354">
        <w:rPr>
          <w:i/>
          <w:sz w:val="20"/>
          <w:szCs w:val="20"/>
        </w:rPr>
        <w:t xml:space="preserve">Ensure the person and assistive device have the appropriate amount of </w:t>
      </w:r>
      <w:proofErr w:type="gramStart"/>
      <w:r w:rsidRPr="00516354">
        <w:rPr>
          <w:i/>
          <w:sz w:val="20"/>
          <w:szCs w:val="20"/>
        </w:rPr>
        <w:t>space</w:t>
      </w:r>
      <w:proofErr w:type="gramEnd"/>
    </w:p>
    <w:p w14:paraId="1659EC20" w14:textId="77777777" w:rsidR="005556C3" w:rsidRPr="00516354" w:rsidRDefault="005556C3" w:rsidP="005556C3">
      <w:pPr>
        <w:numPr>
          <w:ilvl w:val="0"/>
          <w:numId w:val="16"/>
        </w:numPr>
        <w:rPr>
          <w:sz w:val="20"/>
          <w:szCs w:val="20"/>
        </w:rPr>
      </w:pPr>
      <w:r w:rsidRPr="00516354">
        <w:rPr>
          <w:i/>
          <w:sz w:val="20"/>
          <w:szCs w:val="20"/>
        </w:rPr>
        <w:t>Don't</w:t>
      </w:r>
      <w:r w:rsidRPr="00516354">
        <w:rPr>
          <w:sz w:val="20"/>
          <w:szCs w:val="20"/>
        </w:rPr>
        <w:t xml:space="preserve"> block, knock or bump into assistive </w:t>
      </w:r>
      <w:proofErr w:type="gramStart"/>
      <w:r w:rsidRPr="00516354">
        <w:rPr>
          <w:sz w:val="20"/>
          <w:szCs w:val="20"/>
        </w:rPr>
        <w:t>devices</w:t>
      </w:r>
      <w:proofErr w:type="gramEnd"/>
    </w:p>
    <w:p w14:paraId="12C439E8" w14:textId="77777777" w:rsidR="005556C3" w:rsidRPr="00516354" w:rsidRDefault="005556C3" w:rsidP="005556C3">
      <w:pPr>
        <w:rPr>
          <w:sz w:val="20"/>
          <w:szCs w:val="20"/>
        </w:rPr>
      </w:pPr>
    </w:p>
    <w:p w14:paraId="0CEE2831" w14:textId="77777777" w:rsidR="005556C3" w:rsidRPr="00EE5562" w:rsidRDefault="005556C3" w:rsidP="005556C3">
      <w:pPr>
        <w:rPr>
          <w:b/>
          <w:sz w:val="20"/>
          <w:szCs w:val="20"/>
        </w:rPr>
      </w:pPr>
      <w:r w:rsidRPr="00EE5562">
        <w:rPr>
          <w:b/>
          <w:sz w:val="20"/>
          <w:szCs w:val="20"/>
        </w:rPr>
        <w:t xml:space="preserve">Interaction with people using a service </w:t>
      </w:r>
      <w:proofErr w:type="gramStart"/>
      <w:r w:rsidRPr="00EE5562">
        <w:rPr>
          <w:b/>
          <w:sz w:val="20"/>
          <w:szCs w:val="20"/>
        </w:rPr>
        <w:t>animal</w:t>
      </w:r>
      <w:proofErr w:type="gramEnd"/>
    </w:p>
    <w:p w14:paraId="2788880A" w14:textId="77777777" w:rsidR="00B46B85" w:rsidRDefault="00B46B85" w:rsidP="005556C3">
      <w:pPr>
        <w:rPr>
          <w:sz w:val="20"/>
          <w:szCs w:val="20"/>
        </w:rPr>
      </w:pPr>
      <w:r w:rsidRPr="00E25CB5">
        <w:rPr>
          <w:sz w:val="20"/>
          <w:szCs w:val="20"/>
        </w:rPr>
        <w:t>When an individual accompanied by a service animal wishes to participate in GGC, the individual must be</w:t>
      </w:r>
      <w:r w:rsidR="00A84916" w:rsidRPr="00E25CB5">
        <w:rPr>
          <w:sz w:val="20"/>
          <w:szCs w:val="20"/>
        </w:rPr>
        <w:t xml:space="preserve"> </w:t>
      </w:r>
      <w:r w:rsidRPr="00E25CB5">
        <w:rPr>
          <w:sz w:val="20"/>
          <w:szCs w:val="20"/>
        </w:rPr>
        <w:t>able to keep the animal with him or her. However, if the animal is excluded by law (for example from a kitchen facility) you will need to adapt your activities or program so that the individual can still participate.</w:t>
      </w:r>
    </w:p>
    <w:p w14:paraId="3BD7AFDD" w14:textId="77777777" w:rsidR="005556C3" w:rsidRPr="00516354" w:rsidRDefault="005556C3" w:rsidP="005556C3">
      <w:pPr>
        <w:rPr>
          <w:sz w:val="20"/>
          <w:szCs w:val="20"/>
        </w:rPr>
      </w:pPr>
      <w:r w:rsidRPr="00516354">
        <w:rPr>
          <w:sz w:val="20"/>
          <w:szCs w:val="20"/>
        </w:rPr>
        <w:t xml:space="preserve">In </w:t>
      </w:r>
      <w:proofErr w:type="gramStart"/>
      <w:r w:rsidRPr="00516354">
        <w:rPr>
          <w:sz w:val="20"/>
          <w:szCs w:val="20"/>
        </w:rPr>
        <w:t>the majority of</w:t>
      </w:r>
      <w:proofErr w:type="gramEnd"/>
      <w:r w:rsidRPr="00516354">
        <w:rPr>
          <w:sz w:val="20"/>
          <w:szCs w:val="20"/>
        </w:rPr>
        <w:t xml:space="preserve"> cases when someone uses a service animal it will be a dog; however, you might also encounter monkeys, parrots and other animals that offer critical assistance to persons with disabilities. Service animals have been trained to perform specific tasks to assist people with disabilities, such as guiding, alerting to sounds, prompting medication, mobility, and retrieving objects.</w:t>
      </w:r>
    </w:p>
    <w:p w14:paraId="5C828F05" w14:textId="77777777" w:rsidR="005556C3" w:rsidRPr="00516354" w:rsidRDefault="005556C3" w:rsidP="005556C3">
      <w:pPr>
        <w:rPr>
          <w:sz w:val="20"/>
          <w:szCs w:val="20"/>
        </w:rPr>
      </w:pPr>
    </w:p>
    <w:p w14:paraId="17B59593" w14:textId="77777777" w:rsidR="005556C3" w:rsidRPr="00516354" w:rsidRDefault="005556C3" w:rsidP="005556C3">
      <w:pPr>
        <w:rPr>
          <w:sz w:val="20"/>
          <w:szCs w:val="20"/>
        </w:rPr>
      </w:pPr>
      <w:r w:rsidRPr="00516354">
        <w:rPr>
          <w:sz w:val="20"/>
          <w:szCs w:val="20"/>
        </w:rPr>
        <w:t>Tips on having a service animal in the Unit are:</w:t>
      </w:r>
    </w:p>
    <w:p w14:paraId="2C37EB51" w14:textId="77777777" w:rsidR="005556C3" w:rsidRPr="00516354" w:rsidRDefault="005556C3" w:rsidP="005556C3">
      <w:pPr>
        <w:numPr>
          <w:ilvl w:val="0"/>
          <w:numId w:val="16"/>
        </w:numPr>
        <w:rPr>
          <w:i/>
          <w:sz w:val="20"/>
          <w:szCs w:val="20"/>
        </w:rPr>
      </w:pPr>
      <w:r w:rsidRPr="00516354">
        <w:rPr>
          <w:i/>
          <w:sz w:val="20"/>
          <w:szCs w:val="20"/>
        </w:rPr>
        <w:t>Do not pet the animal.</w:t>
      </w:r>
    </w:p>
    <w:p w14:paraId="784B3DC4" w14:textId="77777777" w:rsidR="005556C3" w:rsidRPr="00516354" w:rsidRDefault="005556C3" w:rsidP="005556C3">
      <w:pPr>
        <w:numPr>
          <w:ilvl w:val="0"/>
          <w:numId w:val="16"/>
        </w:numPr>
        <w:rPr>
          <w:i/>
          <w:sz w:val="20"/>
          <w:szCs w:val="20"/>
        </w:rPr>
      </w:pPr>
      <w:r w:rsidRPr="00516354">
        <w:rPr>
          <w:i/>
          <w:sz w:val="20"/>
          <w:szCs w:val="20"/>
        </w:rPr>
        <w:t>Do not speak to the animal.</w:t>
      </w:r>
    </w:p>
    <w:p w14:paraId="798D8302" w14:textId="77777777" w:rsidR="005556C3" w:rsidRPr="00516354" w:rsidRDefault="005556C3" w:rsidP="005556C3">
      <w:pPr>
        <w:numPr>
          <w:ilvl w:val="0"/>
          <w:numId w:val="16"/>
        </w:numPr>
        <w:rPr>
          <w:i/>
          <w:sz w:val="20"/>
          <w:szCs w:val="20"/>
        </w:rPr>
      </w:pPr>
      <w:r w:rsidRPr="00516354">
        <w:rPr>
          <w:i/>
          <w:sz w:val="20"/>
          <w:szCs w:val="20"/>
        </w:rPr>
        <w:t>Do not try to distract the animal.</w:t>
      </w:r>
    </w:p>
    <w:p w14:paraId="44E7D8D7" w14:textId="77777777" w:rsidR="005556C3" w:rsidRPr="00516354" w:rsidRDefault="005556C3" w:rsidP="005556C3">
      <w:pPr>
        <w:numPr>
          <w:ilvl w:val="0"/>
          <w:numId w:val="16"/>
        </w:numPr>
        <w:rPr>
          <w:i/>
          <w:sz w:val="20"/>
          <w:szCs w:val="20"/>
        </w:rPr>
      </w:pPr>
      <w:r w:rsidRPr="00516354">
        <w:rPr>
          <w:i/>
          <w:sz w:val="20"/>
          <w:szCs w:val="20"/>
        </w:rPr>
        <w:t>Ensure the customer and the service animal are not separated.</w:t>
      </w:r>
    </w:p>
    <w:p w14:paraId="0D76865A" w14:textId="77777777" w:rsidR="005556C3" w:rsidRPr="00516354" w:rsidRDefault="005556C3" w:rsidP="005556C3">
      <w:pPr>
        <w:numPr>
          <w:ilvl w:val="0"/>
          <w:numId w:val="16"/>
        </w:numPr>
        <w:rPr>
          <w:sz w:val="20"/>
          <w:szCs w:val="20"/>
        </w:rPr>
      </w:pPr>
      <w:r w:rsidRPr="00516354">
        <w:rPr>
          <w:i/>
          <w:sz w:val="20"/>
          <w:szCs w:val="20"/>
        </w:rPr>
        <w:t>Do ignore</w:t>
      </w:r>
      <w:r w:rsidRPr="00516354">
        <w:rPr>
          <w:sz w:val="20"/>
          <w:szCs w:val="20"/>
        </w:rPr>
        <w:t xml:space="preserve"> the animal – this is a tough one for everyone, but very important. If too many people are speaking and giving </w:t>
      </w:r>
      <w:proofErr w:type="gramStart"/>
      <w:r w:rsidRPr="00516354">
        <w:rPr>
          <w:sz w:val="20"/>
          <w:szCs w:val="20"/>
        </w:rPr>
        <w:t>direction</w:t>
      </w:r>
      <w:proofErr w:type="gramEnd"/>
      <w:r w:rsidRPr="00516354">
        <w:rPr>
          <w:sz w:val="20"/>
          <w:szCs w:val="20"/>
        </w:rPr>
        <w:t>, the service animal may become confused about which person’s directions they should be following. The animal works for only one person and that is the person with the disability.</w:t>
      </w:r>
    </w:p>
    <w:p w14:paraId="170CE0CC" w14:textId="77777777" w:rsidR="005556C3" w:rsidRPr="00516354" w:rsidRDefault="005556C3" w:rsidP="005556C3">
      <w:pPr>
        <w:rPr>
          <w:sz w:val="20"/>
          <w:szCs w:val="20"/>
        </w:rPr>
      </w:pPr>
    </w:p>
    <w:p w14:paraId="6418AB21" w14:textId="77777777" w:rsidR="005556C3" w:rsidRPr="00516354" w:rsidRDefault="005556C3" w:rsidP="005556C3">
      <w:pPr>
        <w:rPr>
          <w:b/>
          <w:sz w:val="20"/>
          <w:szCs w:val="20"/>
        </w:rPr>
      </w:pPr>
      <w:r w:rsidRPr="00516354">
        <w:rPr>
          <w:b/>
          <w:sz w:val="20"/>
          <w:szCs w:val="20"/>
        </w:rPr>
        <w:t xml:space="preserve">Interaction with people who are accompanied by a support </w:t>
      </w:r>
      <w:proofErr w:type="gramStart"/>
      <w:r w:rsidRPr="00516354">
        <w:rPr>
          <w:b/>
          <w:sz w:val="20"/>
          <w:szCs w:val="20"/>
        </w:rPr>
        <w:t>person</w:t>
      </w:r>
      <w:proofErr w:type="gramEnd"/>
      <w:r w:rsidRPr="00516354">
        <w:rPr>
          <w:b/>
          <w:sz w:val="20"/>
          <w:szCs w:val="20"/>
        </w:rPr>
        <w:t xml:space="preserve"> </w:t>
      </w:r>
    </w:p>
    <w:p w14:paraId="2169F399" w14:textId="77777777" w:rsidR="005556C3" w:rsidRPr="00516354" w:rsidRDefault="005556C3" w:rsidP="005556C3">
      <w:pPr>
        <w:rPr>
          <w:sz w:val="20"/>
          <w:szCs w:val="20"/>
        </w:rPr>
      </w:pPr>
      <w:r w:rsidRPr="00516354">
        <w:rPr>
          <w:sz w:val="20"/>
          <w:szCs w:val="20"/>
        </w:rPr>
        <w:t xml:space="preserve">Some people may require the assistance of a support person. A support person is an individual hired or chosen to accompany a person with a disability to provide service or assistance with communication, mobility, personal care, medical needs or to access services. Personal care needs may include assistance with eating or using the washroom. Medical needs might include ensuring medication is taken on time, monitoring someone's health conditions and providing injections. A support person can be a paid worker, volunteer, family member or friend and does not necessarily require any special training or certification to offer support. GGC is not responsible for providing a support person for a girl to attend Unit activities; however, we will work with the family to try and </w:t>
      </w:r>
      <w:r w:rsidR="001A6E34" w:rsidRPr="005E6B50">
        <w:rPr>
          <w:sz w:val="20"/>
          <w:szCs w:val="20"/>
        </w:rPr>
        <w:t>support their</w:t>
      </w:r>
      <w:r w:rsidR="001A6E34">
        <w:rPr>
          <w:sz w:val="20"/>
          <w:szCs w:val="20"/>
        </w:rPr>
        <w:t xml:space="preserve"> </w:t>
      </w:r>
      <w:r w:rsidRPr="00516354">
        <w:rPr>
          <w:sz w:val="20"/>
          <w:szCs w:val="20"/>
        </w:rPr>
        <w:t>arrangements.</w:t>
      </w:r>
    </w:p>
    <w:p w14:paraId="78B2E98E" w14:textId="77777777" w:rsidR="005556C3" w:rsidRPr="00516354" w:rsidRDefault="005556C3" w:rsidP="005556C3">
      <w:pPr>
        <w:rPr>
          <w:sz w:val="20"/>
          <w:szCs w:val="20"/>
        </w:rPr>
      </w:pPr>
    </w:p>
    <w:p w14:paraId="02B6D68A" w14:textId="77777777" w:rsidR="005556C3" w:rsidRPr="00516354" w:rsidRDefault="005556C3" w:rsidP="005556C3">
      <w:pPr>
        <w:rPr>
          <w:sz w:val="20"/>
          <w:szCs w:val="20"/>
        </w:rPr>
      </w:pPr>
      <w:r w:rsidRPr="00516354">
        <w:rPr>
          <w:sz w:val="20"/>
          <w:szCs w:val="20"/>
        </w:rPr>
        <w:t xml:space="preserve">For GGC’s purposes, a support person who regularly attends Guiding activities with </w:t>
      </w:r>
      <w:proofErr w:type="gramStart"/>
      <w:r w:rsidRPr="00516354">
        <w:rPr>
          <w:sz w:val="20"/>
          <w:szCs w:val="20"/>
        </w:rPr>
        <w:t>the</w:t>
      </w:r>
      <w:proofErr w:type="gramEnd"/>
      <w:r w:rsidRPr="00516354">
        <w:rPr>
          <w:sz w:val="20"/>
          <w:szCs w:val="20"/>
        </w:rPr>
        <w:t xml:space="preserve"> person with a disability </w:t>
      </w:r>
      <w:proofErr w:type="gramStart"/>
      <w:r w:rsidRPr="00516354">
        <w:rPr>
          <w:sz w:val="20"/>
          <w:szCs w:val="20"/>
        </w:rPr>
        <w:t>is considered to be</w:t>
      </w:r>
      <w:proofErr w:type="gramEnd"/>
      <w:r w:rsidRPr="00516354">
        <w:rPr>
          <w:sz w:val="20"/>
          <w:szCs w:val="20"/>
        </w:rPr>
        <w:t xml:space="preserve"> a non-member volunteer. According to Safe Guide, they must have a current police records check (PRC) that meets GGC requirements. They must also complete an A.7 (Non-member volunteer application form), which includes agreement to the GGC Code of Conduct and </w:t>
      </w:r>
      <w:r w:rsidRPr="00933AC6">
        <w:rPr>
          <w:sz w:val="20"/>
          <w:szCs w:val="20"/>
        </w:rPr>
        <w:t xml:space="preserve">the </w:t>
      </w:r>
      <w:r w:rsidR="006864A9">
        <w:rPr>
          <w:sz w:val="20"/>
          <w:szCs w:val="20"/>
        </w:rPr>
        <w:t>a</w:t>
      </w:r>
      <w:r w:rsidRPr="006864A9">
        <w:rPr>
          <w:sz w:val="20"/>
          <w:szCs w:val="20"/>
        </w:rPr>
        <w:t xml:space="preserve">ccessible </w:t>
      </w:r>
      <w:r w:rsidR="006864A9">
        <w:rPr>
          <w:sz w:val="20"/>
          <w:szCs w:val="20"/>
        </w:rPr>
        <w:t>c</w:t>
      </w:r>
      <w:r w:rsidRPr="006864A9">
        <w:rPr>
          <w:sz w:val="20"/>
          <w:szCs w:val="20"/>
        </w:rPr>
        <w:t xml:space="preserve">ustomer </w:t>
      </w:r>
      <w:r w:rsidR="006864A9">
        <w:rPr>
          <w:sz w:val="20"/>
          <w:szCs w:val="20"/>
        </w:rPr>
        <w:t>s</w:t>
      </w:r>
      <w:r w:rsidRPr="006864A9">
        <w:rPr>
          <w:sz w:val="20"/>
          <w:szCs w:val="20"/>
        </w:rPr>
        <w:t>ervice</w:t>
      </w:r>
      <w:r w:rsidRPr="00933AC6">
        <w:rPr>
          <w:sz w:val="20"/>
          <w:szCs w:val="20"/>
        </w:rPr>
        <w:t xml:space="preserve"> </w:t>
      </w:r>
      <w:proofErr w:type="gramStart"/>
      <w:r w:rsidRPr="00933AC6">
        <w:rPr>
          <w:sz w:val="20"/>
          <w:szCs w:val="20"/>
        </w:rPr>
        <w:t>expectations</w:t>
      </w:r>
      <w:proofErr w:type="gramEnd"/>
      <w:r w:rsidRPr="00933AC6">
        <w:rPr>
          <w:sz w:val="20"/>
          <w:szCs w:val="20"/>
        </w:rPr>
        <w:t xml:space="preserve"> and the guidelines</w:t>
      </w:r>
      <w:r w:rsidRPr="00516354">
        <w:rPr>
          <w:sz w:val="20"/>
          <w:szCs w:val="20"/>
        </w:rPr>
        <w:t xml:space="preserve"> outlined here. If there are additional activity fees for the support person then the Guider must notify the girl’s family (or in the case of an adult Member or non-member volunteer with a support person, the Member or non-member as appropriate) and provide details about the costs. If the extra cost creates a barrier to the person’s participation, please contact your provincial office to discuss options.</w:t>
      </w:r>
    </w:p>
    <w:p w14:paraId="3B51199D" w14:textId="77777777" w:rsidR="005556C3" w:rsidRPr="00516354" w:rsidRDefault="005556C3" w:rsidP="005556C3">
      <w:pPr>
        <w:rPr>
          <w:sz w:val="20"/>
          <w:szCs w:val="20"/>
        </w:rPr>
      </w:pPr>
    </w:p>
    <w:p w14:paraId="31507FB1" w14:textId="77777777" w:rsidR="005556C3" w:rsidRPr="00516354" w:rsidRDefault="005556C3" w:rsidP="005556C3">
      <w:pPr>
        <w:rPr>
          <w:sz w:val="20"/>
          <w:szCs w:val="20"/>
        </w:rPr>
      </w:pPr>
      <w:r w:rsidRPr="00516354">
        <w:rPr>
          <w:sz w:val="20"/>
          <w:szCs w:val="20"/>
        </w:rPr>
        <w:t>As the support person is there to provide one-on-one assistance to the person with a disability, they must not be counted in the supervision ratio for the activity. Please refer to Safe Guide for more information about non-member volunteers.</w:t>
      </w:r>
    </w:p>
    <w:p w14:paraId="783F8A1B" w14:textId="77777777" w:rsidR="005556C3" w:rsidRPr="00516354" w:rsidRDefault="005556C3" w:rsidP="005556C3">
      <w:pPr>
        <w:rPr>
          <w:sz w:val="20"/>
          <w:szCs w:val="20"/>
        </w:rPr>
      </w:pPr>
    </w:p>
    <w:p w14:paraId="4600D6DD" w14:textId="77777777" w:rsidR="00976B39" w:rsidRDefault="00976B39">
      <w:pPr>
        <w:rPr>
          <w:b/>
          <w:sz w:val="20"/>
          <w:szCs w:val="20"/>
        </w:rPr>
      </w:pPr>
      <w:r>
        <w:rPr>
          <w:b/>
          <w:sz w:val="20"/>
          <w:szCs w:val="20"/>
        </w:rPr>
        <w:br w:type="page"/>
      </w:r>
    </w:p>
    <w:p w14:paraId="38A221B9" w14:textId="372C9FF2" w:rsidR="005556C3" w:rsidRPr="00EE5562" w:rsidRDefault="005556C3" w:rsidP="005556C3">
      <w:pPr>
        <w:rPr>
          <w:b/>
          <w:sz w:val="20"/>
          <w:szCs w:val="20"/>
        </w:rPr>
      </w:pPr>
      <w:r w:rsidRPr="00EE5562">
        <w:rPr>
          <w:b/>
          <w:sz w:val="20"/>
          <w:szCs w:val="20"/>
        </w:rPr>
        <w:lastRenderedPageBreak/>
        <w:t>General tips for working with a support person:</w:t>
      </w:r>
    </w:p>
    <w:p w14:paraId="3EF4900C" w14:textId="77777777" w:rsidR="005556C3" w:rsidRPr="00516354" w:rsidRDefault="005556C3" w:rsidP="005556C3">
      <w:pPr>
        <w:numPr>
          <w:ilvl w:val="0"/>
          <w:numId w:val="16"/>
        </w:numPr>
        <w:rPr>
          <w:i/>
          <w:sz w:val="20"/>
          <w:szCs w:val="20"/>
        </w:rPr>
      </w:pPr>
      <w:r w:rsidRPr="00516354">
        <w:rPr>
          <w:i/>
          <w:sz w:val="20"/>
          <w:szCs w:val="20"/>
        </w:rPr>
        <w:t>Introduce yourself to both the individual and support person.</w:t>
      </w:r>
    </w:p>
    <w:p w14:paraId="4746EE08" w14:textId="77777777" w:rsidR="005556C3" w:rsidRPr="00516354" w:rsidRDefault="005556C3" w:rsidP="005556C3">
      <w:pPr>
        <w:numPr>
          <w:ilvl w:val="0"/>
          <w:numId w:val="16"/>
        </w:numPr>
        <w:rPr>
          <w:i/>
          <w:sz w:val="20"/>
          <w:szCs w:val="20"/>
        </w:rPr>
      </w:pPr>
      <w:r w:rsidRPr="00516354">
        <w:rPr>
          <w:i/>
          <w:sz w:val="20"/>
          <w:szCs w:val="20"/>
        </w:rPr>
        <w:t>Talk directly to the individual, even if the support person is responding.</w:t>
      </w:r>
    </w:p>
    <w:p w14:paraId="0726824D" w14:textId="77777777" w:rsidR="005556C3" w:rsidRPr="00516354" w:rsidRDefault="005556C3" w:rsidP="005556C3">
      <w:pPr>
        <w:numPr>
          <w:ilvl w:val="0"/>
          <w:numId w:val="16"/>
        </w:numPr>
        <w:rPr>
          <w:i/>
          <w:sz w:val="20"/>
          <w:szCs w:val="20"/>
        </w:rPr>
      </w:pPr>
      <w:r w:rsidRPr="00516354">
        <w:rPr>
          <w:i/>
          <w:sz w:val="20"/>
          <w:szCs w:val="20"/>
        </w:rPr>
        <w:t>Address the individual appropriately such as asking: "How can I help you today?" as opposed to asking the support person "Can you find out what they need</w:t>
      </w:r>
      <w:r w:rsidR="001B78E7" w:rsidRPr="00516354">
        <w:rPr>
          <w:i/>
          <w:sz w:val="20"/>
          <w:szCs w:val="20"/>
        </w:rPr>
        <w:t>? “</w:t>
      </w:r>
      <w:r w:rsidRPr="00516354">
        <w:rPr>
          <w:i/>
          <w:sz w:val="20"/>
          <w:szCs w:val="20"/>
        </w:rPr>
        <w:t xml:space="preserve"> </w:t>
      </w:r>
    </w:p>
    <w:p w14:paraId="6B616BD5" w14:textId="77777777" w:rsidR="005556C3" w:rsidRPr="00516354" w:rsidRDefault="005556C3" w:rsidP="005556C3">
      <w:pPr>
        <w:numPr>
          <w:ilvl w:val="0"/>
          <w:numId w:val="16"/>
        </w:numPr>
        <w:rPr>
          <w:i/>
          <w:sz w:val="20"/>
          <w:szCs w:val="20"/>
        </w:rPr>
      </w:pPr>
      <w:r w:rsidRPr="00516354">
        <w:rPr>
          <w:i/>
          <w:sz w:val="20"/>
          <w:szCs w:val="20"/>
        </w:rPr>
        <w:t>Provide any written materials to both the individual and the support person.</w:t>
      </w:r>
    </w:p>
    <w:p w14:paraId="1372BC7F" w14:textId="77777777" w:rsidR="005556C3" w:rsidRPr="00516354" w:rsidRDefault="005556C3" w:rsidP="005556C3">
      <w:pPr>
        <w:numPr>
          <w:ilvl w:val="0"/>
          <w:numId w:val="16"/>
        </w:numPr>
        <w:rPr>
          <w:i/>
          <w:sz w:val="20"/>
          <w:szCs w:val="20"/>
        </w:rPr>
      </w:pPr>
      <w:r w:rsidRPr="00516354">
        <w:rPr>
          <w:i/>
          <w:sz w:val="20"/>
          <w:szCs w:val="20"/>
        </w:rPr>
        <w:t>Ensure that the individual and support person are not separated.</w:t>
      </w:r>
    </w:p>
    <w:p w14:paraId="33B62031" w14:textId="77777777" w:rsidR="005556C3" w:rsidRPr="00516354" w:rsidRDefault="005556C3" w:rsidP="005556C3">
      <w:pPr>
        <w:rPr>
          <w:b/>
          <w:sz w:val="20"/>
          <w:szCs w:val="20"/>
        </w:rPr>
      </w:pPr>
    </w:p>
    <w:p w14:paraId="6CFDB949" w14:textId="77777777" w:rsidR="00B356FE" w:rsidRPr="00516354" w:rsidRDefault="00B356FE" w:rsidP="00B356FE">
      <w:pPr>
        <w:pStyle w:val="Heading2"/>
        <w:rPr>
          <w:b/>
          <w:sz w:val="20"/>
          <w:szCs w:val="20"/>
        </w:rPr>
      </w:pPr>
      <w:r w:rsidRPr="00516354">
        <w:rPr>
          <w:b/>
          <w:sz w:val="20"/>
          <w:szCs w:val="20"/>
        </w:rPr>
        <w:t>Information and Communications Standards</w:t>
      </w:r>
    </w:p>
    <w:p w14:paraId="5CBA1C48" w14:textId="0111D795" w:rsidR="007E5440" w:rsidRPr="007E5440" w:rsidRDefault="007E5440" w:rsidP="007E5440">
      <w:pPr>
        <w:rPr>
          <w:sz w:val="20"/>
          <w:szCs w:val="20"/>
        </w:rPr>
      </w:pPr>
      <w:r w:rsidRPr="00E25CB5">
        <w:rPr>
          <w:sz w:val="20"/>
          <w:szCs w:val="20"/>
        </w:rPr>
        <w:t xml:space="preserve">GGC will </w:t>
      </w:r>
      <w:r w:rsidR="001A6E34" w:rsidRPr="00E25CB5">
        <w:rPr>
          <w:sz w:val="20"/>
          <w:szCs w:val="20"/>
        </w:rPr>
        <w:t xml:space="preserve">work with individuals to </w:t>
      </w:r>
      <w:r w:rsidRPr="00E25CB5">
        <w:rPr>
          <w:sz w:val="20"/>
          <w:szCs w:val="20"/>
        </w:rPr>
        <w:t xml:space="preserve">provide documents and communications in formats that </w:t>
      </w:r>
      <w:proofErr w:type="gramStart"/>
      <w:r w:rsidRPr="00E25CB5">
        <w:rPr>
          <w:sz w:val="20"/>
          <w:szCs w:val="20"/>
        </w:rPr>
        <w:t>take into account</w:t>
      </w:r>
      <w:proofErr w:type="gramEnd"/>
      <w:r w:rsidRPr="00E25CB5">
        <w:rPr>
          <w:sz w:val="20"/>
          <w:szCs w:val="20"/>
        </w:rPr>
        <w:t xml:space="preserve"> </w:t>
      </w:r>
      <w:r w:rsidR="001A6E34" w:rsidRPr="00E25CB5">
        <w:rPr>
          <w:sz w:val="20"/>
          <w:szCs w:val="20"/>
        </w:rPr>
        <w:t>their</w:t>
      </w:r>
      <w:r w:rsidRPr="00E25CB5">
        <w:rPr>
          <w:sz w:val="20"/>
          <w:szCs w:val="20"/>
        </w:rPr>
        <w:t xml:space="preserve"> disabilities. This means that GGC will present information in a way that it can be easily converted into a format that persons</w:t>
      </w:r>
      <w:r w:rsidRPr="007E5440">
        <w:rPr>
          <w:sz w:val="20"/>
          <w:szCs w:val="20"/>
        </w:rPr>
        <w:t xml:space="preserve"> with disabilities can read, or it will make the information available in different formats, when requested. If an individual comes to you with a request for accommodation, contact your provincial office at </w:t>
      </w:r>
      <w:r w:rsidR="00F73921" w:rsidRPr="00F73921">
        <w:rPr>
          <w:sz w:val="20"/>
          <w:szCs w:val="20"/>
        </w:rPr>
        <w:t>1-877-564-6188</w:t>
      </w:r>
      <w:r w:rsidR="00F73921">
        <w:rPr>
          <w:sz w:val="20"/>
          <w:szCs w:val="20"/>
        </w:rPr>
        <w:t xml:space="preserve"> </w:t>
      </w:r>
      <w:r w:rsidRPr="007E5440">
        <w:rPr>
          <w:sz w:val="20"/>
          <w:szCs w:val="20"/>
        </w:rPr>
        <w:t xml:space="preserve">or contact </w:t>
      </w:r>
      <w:hyperlink r:id="rId25" w:history="1">
        <w:r w:rsidR="00F73921" w:rsidRPr="00D92E8B">
          <w:rPr>
            <w:rStyle w:val="Hyperlink"/>
            <w:sz w:val="20"/>
            <w:szCs w:val="20"/>
          </w:rPr>
          <w:t>info@girlguides.ca</w:t>
        </w:r>
      </w:hyperlink>
      <w:r>
        <w:rPr>
          <w:sz w:val="20"/>
          <w:szCs w:val="20"/>
        </w:rPr>
        <w:t xml:space="preserve"> </w:t>
      </w:r>
      <w:r w:rsidRPr="007E5440">
        <w:rPr>
          <w:sz w:val="20"/>
          <w:szCs w:val="20"/>
        </w:rPr>
        <w:t xml:space="preserve"> for more information on making documents accessible.</w:t>
      </w:r>
    </w:p>
    <w:p w14:paraId="6ADBCC3F" w14:textId="77777777" w:rsidR="007E5440" w:rsidRPr="007E5440" w:rsidRDefault="007E5440" w:rsidP="007E5440">
      <w:pPr>
        <w:rPr>
          <w:sz w:val="20"/>
          <w:szCs w:val="20"/>
        </w:rPr>
      </w:pPr>
    </w:p>
    <w:p w14:paraId="0D3781C7" w14:textId="77777777" w:rsidR="00516354" w:rsidRDefault="007E5440" w:rsidP="007E5440">
      <w:pPr>
        <w:rPr>
          <w:sz w:val="20"/>
          <w:szCs w:val="20"/>
        </w:rPr>
      </w:pPr>
      <w:r w:rsidRPr="007E5440">
        <w:rPr>
          <w:sz w:val="20"/>
          <w:szCs w:val="20"/>
        </w:rPr>
        <w:t>Please note that if GGC cannot convert the information into another format it will let the individual know why. GGC has the right to decide which alternative format it will provide information in.</w:t>
      </w:r>
    </w:p>
    <w:p w14:paraId="257A708F" w14:textId="77777777" w:rsidR="007E5440" w:rsidRPr="00516354" w:rsidRDefault="007E5440" w:rsidP="007E5440">
      <w:pPr>
        <w:rPr>
          <w:sz w:val="20"/>
          <w:szCs w:val="20"/>
        </w:rPr>
      </w:pPr>
    </w:p>
    <w:p w14:paraId="653CD971" w14:textId="77777777" w:rsidR="00B356FE" w:rsidRPr="00516354" w:rsidRDefault="00B356FE" w:rsidP="00B356FE">
      <w:pPr>
        <w:rPr>
          <w:b/>
          <w:sz w:val="20"/>
          <w:szCs w:val="20"/>
        </w:rPr>
      </w:pPr>
      <w:r w:rsidRPr="00516354">
        <w:rPr>
          <w:b/>
          <w:sz w:val="20"/>
          <w:szCs w:val="20"/>
        </w:rPr>
        <w:t xml:space="preserve">If you have a disability, your responsibilities under the </w:t>
      </w:r>
      <w:r w:rsidR="0036595A">
        <w:rPr>
          <w:b/>
          <w:sz w:val="20"/>
          <w:szCs w:val="20"/>
        </w:rPr>
        <w:t xml:space="preserve">IAS </w:t>
      </w:r>
      <w:r w:rsidRPr="00516354">
        <w:rPr>
          <w:b/>
          <w:sz w:val="20"/>
          <w:szCs w:val="20"/>
        </w:rPr>
        <w:t>policy are to:</w:t>
      </w:r>
    </w:p>
    <w:p w14:paraId="6A6EA66E" w14:textId="77777777" w:rsidR="00903CF8" w:rsidRPr="00903CF8" w:rsidRDefault="00903CF8" w:rsidP="00903CF8">
      <w:pPr>
        <w:numPr>
          <w:ilvl w:val="0"/>
          <w:numId w:val="24"/>
        </w:numPr>
        <w:rPr>
          <w:i/>
          <w:sz w:val="20"/>
          <w:szCs w:val="20"/>
        </w:rPr>
      </w:pPr>
      <w:r w:rsidRPr="00903CF8">
        <w:rPr>
          <w:i/>
          <w:sz w:val="20"/>
          <w:szCs w:val="20"/>
        </w:rPr>
        <w:t>Let GGC know what your disability related needs are.</w:t>
      </w:r>
    </w:p>
    <w:p w14:paraId="31F3B6C2" w14:textId="77777777" w:rsidR="00903CF8" w:rsidRPr="00903CF8" w:rsidRDefault="00903CF8" w:rsidP="00903CF8">
      <w:pPr>
        <w:numPr>
          <w:ilvl w:val="0"/>
          <w:numId w:val="24"/>
        </w:numPr>
        <w:rPr>
          <w:i/>
          <w:sz w:val="20"/>
          <w:szCs w:val="20"/>
        </w:rPr>
      </w:pPr>
      <w:r w:rsidRPr="00903CF8">
        <w:rPr>
          <w:i/>
          <w:sz w:val="20"/>
          <w:szCs w:val="20"/>
        </w:rPr>
        <w:t>Help GGC come up with accommodation solutions should you require the</w:t>
      </w:r>
      <w:r w:rsidR="00B50AA4">
        <w:rPr>
          <w:i/>
          <w:sz w:val="20"/>
          <w:szCs w:val="20"/>
        </w:rPr>
        <w:t>m</w:t>
      </w:r>
      <w:r w:rsidRPr="00903CF8">
        <w:rPr>
          <w:i/>
          <w:sz w:val="20"/>
          <w:szCs w:val="20"/>
        </w:rPr>
        <w:t>.</w:t>
      </w:r>
    </w:p>
    <w:p w14:paraId="6DB7006C" w14:textId="77777777" w:rsidR="00903CF8" w:rsidRPr="00903CF8" w:rsidRDefault="00903CF8" w:rsidP="00903CF8">
      <w:pPr>
        <w:numPr>
          <w:ilvl w:val="0"/>
          <w:numId w:val="24"/>
        </w:numPr>
        <w:rPr>
          <w:i/>
          <w:sz w:val="20"/>
          <w:szCs w:val="20"/>
        </w:rPr>
      </w:pPr>
      <w:r w:rsidRPr="00903CF8">
        <w:rPr>
          <w:i/>
          <w:sz w:val="20"/>
          <w:szCs w:val="20"/>
        </w:rPr>
        <w:t xml:space="preserve">If </w:t>
      </w:r>
      <w:proofErr w:type="gramStart"/>
      <w:r w:rsidRPr="00903CF8">
        <w:rPr>
          <w:i/>
          <w:sz w:val="20"/>
          <w:szCs w:val="20"/>
        </w:rPr>
        <w:t>you will</w:t>
      </w:r>
      <w:proofErr w:type="gramEnd"/>
      <w:r w:rsidRPr="00903CF8">
        <w:rPr>
          <w:i/>
          <w:sz w:val="20"/>
          <w:szCs w:val="20"/>
        </w:rPr>
        <w:t xml:space="preserve"> require assistance in the event of an emergency, ensure that any plans developed to assist you in an emergency are shared with individuals who have been designated to help should </w:t>
      </w:r>
      <w:proofErr w:type="gramStart"/>
      <w:r w:rsidRPr="00903CF8">
        <w:rPr>
          <w:i/>
          <w:sz w:val="20"/>
          <w:szCs w:val="20"/>
        </w:rPr>
        <w:t>an emergency situation</w:t>
      </w:r>
      <w:proofErr w:type="gramEnd"/>
      <w:r w:rsidRPr="00903CF8">
        <w:rPr>
          <w:i/>
          <w:sz w:val="20"/>
          <w:szCs w:val="20"/>
        </w:rPr>
        <w:t xml:space="preserve"> arise.</w:t>
      </w:r>
    </w:p>
    <w:p w14:paraId="2098282C" w14:textId="77777777" w:rsidR="00325BC7" w:rsidRDefault="00325BC7" w:rsidP="005556C3">
      <w:pPr>
        <w:rPr>
          <w:sz w:val="20"/>
          <w:szCs w:val="20"/>
        </w:rPr>
      </w:pPr>
    </w:p>
    <w:p w14:paraId="0849DA0F" w14:textId="77777777" w:rsidR="00325BC7" w:rsidRPr="00FD0255" w:rsidRDefault="00325BC7" w:rsidP="00325BC7">
      <w:pPr>
        <w:rPr>
          <w:sz w:val="20"/>
          <w:szCs w:val="20"/>
        </w:rPr>
      </w:pPr>
      <w:r w:rsidRPr="00FD0255">
        <w:rPr>
          <w:sz w:val="20"/>
          <w:szCs w:val="20"/>
        </w:rPr>
        <w:t>If you are providing information about your disability, you may choose to be selective about whom you tell, but do NOT let fear of others finding out about your disability prevent you from asking for accommodations you are entitled to.</w:t>
      </w:r>
    </w:p>
    <w:p w14:paraId="143F1C29" w14:textId="77777777" w:rsidR="00325BC7" w:rsidRPr="00FD0255" w:rsidRDefault="00325BC7" w:rsidP="00325BC7">
      <w:pPr>
        <w:rPr>
          <w:sz w:val="20"/>
          <w:szCs w:val="20"/>
        </w:rPr>
      </w:pPr>
    </w:p>
    <w:p w14:paraId="542818E6" w14:textId="77777777" w:rsidR="00325BC7" w:rsidRPr="00FD0255" w:rsidRDefault="00325BC7" w:rsidP="00325BC7">
      <w:pPr>
        <w:rPr>
          <w:sz w:val="20"/>
          <w:szCs w:val="20"/>
        </w:rPr>
      </w:pPr>
      <w:r w:rsidRPr="00FD0255">
        <w:rPr>
          <w:sz w:val="20"/>
          <w:szCs w:val="20"/>
        </w:rPr>
        <w:t xml:space="preserve">Make sure you let GGC know what your disability related needs are given the duties of your position. However, remember that you only need to provide information related specifically to the accommodation you are requesting. </w:t>
      </w:r>
    </w:p>
    <w:p w14:paraId="21501EC0" w14:textId="77777777" w:rsidR="00325BC7" w:rsidRPr="00FD0255" w:rsidRDefault="00325BC7" w:rsidP="00325BC7">
      <w:pPr>
        <w:rPr>
          <w:sz w:val="20"/>
          <w:szCs w:val="20"/>
        </w:rPr>
      </w:pPr>
    </w:p>
    <w:p w14:paraId="19B87482" w14:textId="77777777" w:rsidR="005556C3" w:rsidRDefault="00325BC7" w:rsidP="00325BC7">
      <w:pPr>
        <w:rPr>
          <w:sz w:val="20"/>
          <w:szCs w:val="20"/>
        </w:rPr>
      </w:pPr>
      <w:r w:rsidRPr="00FD0255">
        <w:rPr>
          <w:sz w:val="20"/>
          <w:szCs w:val="20"/>
        </w:rPr>
        <w:t>For example, you may wish to share the fact that you have a visual disability which prevents you from reading printed material. You do not need to share that this disability is due to the fact you have diabetes</w:t>
      </w:r>
      <w:r>
        <w:rPr>
          <w:sz w:val="20"/>
          <w:szCs w:val="20"/>
        </w:rPr>
        <w:t>.</w:t>
      </w:r>
      <w:r w:rsidR="005556C3" w:rsidRPr="00516354">
        <w:rPr>
          <w:sz w:val="20"/>
          <w:szCs w:val="20"/>
        </w:rPr>
        <w:t xml:space="preserve"> </w:t>
      </w:r>
    </w:p>
    <w:p w14:paraId="545A6103" w14:textId="77777777" w:rsidR="00325BC7" w:rsidRPr="00516354" w:rsidRDefault="00325BC7" w:rsidP="00325BC7">
      <w:pPr>
        <w:rPr>
          <w:sz w:val="20"/>
          <w:szCs w:val="20"/>
        </w:rPr>
      </w:pPr>
    </w:p>
    <w:p w14:paraId="2A489C5D" w14:textId="77777777" w:rsidR="005556C3" w:rsidRPr="00516354" w:rsidRDefault="005556C3" w:rsidP="005556C3">
      <w:pPr>
        <w:rPr>
          <w:b/>
          <w:sz w:val="20"/>
          <w:szCs w:val="20"/>
        </w:rPr>
      </w:pPr>
      <w:r w:rsidRPr="00516354">
        <w:rPr>
          <w:b/>
          <w:sz w:val="20"/>
          <w:szCs w:val="20"/>
        </w:rPr>
        <w:t>Feedback and Questions</w:t>
      </w:r>
    </w:p>
    <w:p w14:paraId="3EA36152" w14:textId="77777777" w:rsidR="005556C3" w:rsidRDefault="00903CF8" w:rsidP="005556C3">
      <w:pPr>
        <w:rPr>
          <w:sz w:val="20"/>
          <w:szCs w:val="20"/>
        </w:rPr>
      </w:pPr>
      <w:r w:rsidRPr="00903CF8">
        <w:rPr>
          <w:sz w:val="20"/>
          <w:szCs w:val="20"/>
        </w:rPr>
        <w:t xml:space="preserve">GGC welcomes feedback regarding the way we provide services to people with disabilities. When someone wants to provide feedback, invite the individual to communicate in a way that is appropriate for him or her. For GGC activities or events, ask them to direct their feedback to the Responsible Guider (RG) for that activity or event. Should the feedback provider feel that the response received is insufficient, he or she is encouraged to submit feedback to the Commissioner or Administrative Community Leader (in Ontario) of the relevant </w:t>
      </w:r>
      <w:proofErr w:type="gramStart"/>
      <w:r w:rsidRPr="00903CF8">
        <w:rPr>
          <w:sz w:val="20"/>
          <w:szCs w:val="20"/>
        </w:rPr>
        <w:t>jurisdiction, or</w:t>
      </w:r>
      <w:proofErr w:type="gramEnd"/>
      <w:r w:rsidRPr="00903CF8">
        <w:rPr>
          <w:sz w:val="20"/>
          <w:szCs w:val="20"/>
        </w:rPr>
        <w:t xml:space="preserve"> call the provincial office.</w:t>
      </w:r>
    </w:p>
    <w:p w14:paraId="1CD94FD9" w14:textId="77777777" w:rsidR="00903CF8" w:rsidRPr="00516354" w:rsidRDefault="00903CF8" w:rsidP="005556C3">
      <w:pPr>
        <w:rPr>
          <w:sz w:val="20"/>
          <w:szCs w:val="20"/>
        </w:rPr>
      </w:pPr>
    </w:p>
    <w:p w14:paraId="57D8EF21" w14:textId="77777777" w:rsidR="005556C3" w:rsidRPr="00516354" w:rsidRDefault="005556C3" w:rsidP="005556C3">
      <w:pPr>
        <w:rPr>
          <w:b/>
          <w:sz w:val="20"/>
          <w:szCs w:val="20"/>
        </w:rPr>
      </w:pPr>
      <w:r w:rsidRPr="00516354">
        <w:rPr>
          <w:b/>
          <w:sz w:val="20"/>
          <w:szCs w:val="20"/>
        </w:rPr>
        <w:t>For More Information</w:t>
      </w:r>
    </w:p>
    <w:p w14:paraId="385AA0C7" w14:textId="77777777" w:rsidR="005556C3" w:rsidRPr="00516354" w:rsidRDefault="005556C3" w:rsidP="005556C3">
      <w:pPr>
        <w:rPr>
          <w:sz w:val="20"/>
          <w:szCs w:val="20"/>
        </w:rPr>
      </w:pPr>
    </w:p>
    <w:p w14:paraId="07D6B954" w14:textId="77777777" w:rsidR="005556C3" w:rsidRPr="00516354" w:rsidRDefault="005556C3" w:rsidP="005556C3">
      <w:pPr>
        <w:tabs>
          <w:tab w:val="left" w:pos="5448"/>
        </w:tabs>
        <w:rPr>
          <w:sz w:val="20"/>
          <w:szCs w:val="20"/>
        </w:rPr>
      </w:pPr>
      <w:r w:rsidRPr="00516354">
        <w:rPr>
          <w:sz w:val="20"/>
          <w:szCs w:val="20"/>
        </w:rPr>
        <w:t xml:space="preserve">Go to </w:t>
      </w:r>
      <w:hyperlink r:id="rId26" w:history="1">
        <w:r w:rsidRPr="00516354">
          <w:rPr>
            <w:rStyle w:val="Hyperlink"/>
            <w:sz w:val="20"/>
            <w:szCs w:val="20"/>
          </w:rPr>
          <w:t>GirlGuides.ca -&gt; Inclusivity and Accessibility</w:t>
        </w:r>
      </w:hyperlink>
      <w:r w:rsidRPr="00516354">
        <w:rPr>
          <w:sz w:val="20"/>
          <w:szCs w:val="20"/>
        </w:rPr>
        <w:tab/>
      </w:r>
    </w:p>
    <w:p w14:paraId="5390867C" w14:textId="77777777" w:rsidR="005A40D9" w:rsidRPr="00516354" w:rsidRDefault="005A40D9" w:rsidP="005556C3">
      <w:pPr>
        <w:tabs>
          <w:tab w:val="left" w:pos="5448"/>
        </w:tabs>
        <w:rPr>
          <w:sz w:val="20"/>
          <w:szCs w:val="20"/>
        </w:rPr>
      </w:pPr>
    </w:p>
    <w:p w14:paraId="6A841B03" w14:textId="77777777" w:rsidR="005A40D9" w:rsidRPr="00DD5773" w:rsidRDefault="005A40D9" w:rsidP="005556C3">
      <w:pPr>
        <w:tabs>
          <w:tab w:val="left" w:pos="5448"/>
        </w:tabs>
        <w:rPr>
          <w:i/>
          <w:iCs/>
          <w:sz w:val="20"/>
        </w:rPr>
      </w:pPr>
      <w:r w:rsidRPr="00DD5773">
        <w:rPr>
          <w:i/>
          <w:iCs/>
          <w:sz w:val="16"/>
          <w:szCs w:val="16"/>
        </w:rPr>
        <w:t>Adapted from proLearning innovations AODA materials.</w:t>
      </w:r>
    </w:p>
    <w:sectPr w:rsidR="005A40D9" w:rsidRPr="00DD5773" w:rsidSect="005035A5">
      <w:pgSz w:w="12240" w:h="15840"/>
      <w:pgMar w:top="2070" w:right="1440" w:bottom="129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27E6" w14:textId="77777777" w:rsidR="005035A5" w:rsidRDefault="005035A5">
      <w:r>
        <w:separator/>
      </w:r>
    </w:p>
  </w:endnote>
  <w:endnote w:type="continuationSeparator" w:id="0">
    <w:p w14:paraId="3DDB11D7" w14:textId="77777777" w:rsidR="005035A5" w:rsidRDefault="0050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4F14" w14:textId="77777777" w:rsidR="009A5902" w:rsidRDefault="009A5902" w:rsidP="00D921BD">
    <w:pPr>
      <w:pBdr>
        <w:top w:val="single" w:sz="4" w:space="1" w:color="auto"/>
      </w:pBdr>
      <w:jc w:val="center"/>
      <w:rPr>
        <w:i/>
        <w:sz w:val="14"/>
        <w:szCs w:val="14"/>
      </w:rPr>
    </w:pPr>
    <w:r w:rsidRPr="00DB1C1A">
      <w:rPr>
        <w:i/>
        <w:sz w:val="14"/>
        <w:szCs w:val="14"/>
      </w:rPr>
      <w:t>We prot</w:t>
    </w:r>
    <w:r>
      <w:rPr>
        <w:i/>
        <w:sz w:val="14"/>
        <w:szCs w:val="14"/>
      </w:rPr>
      <w:t xml:space="preserve">ect and respect your privacy.  </w:t>
    </w:r>
    <w:r w:rsidRPr="00DB1C1A">
      <w:rPr>
        <w:i/>
        <w:sz w:val="14"/>
        <w:szCs w:val="14"/>
      </w:rPr>
      <w:t xml:space="preserve">Your personal information is used only for the purposes stated on or indicated by the form.  </w:t>
    </w:r>
  </w:p>
  <w:p w14:paraId="00977C86" w14:textId="77777777" w:rsidR="009A5902" w:rsidRDefault="009A5902" w:rsidP="009A5902">
    <w:pPr>
      <w:pStyle w:val="Footer"/>
      <w:spacing w:after="60"/>
      <w:jc w:val="center"/>
      <w:rPr>
        <w:i/>
        <w:sz w:val="14"/>
        <w:szCs w:val="14"/>
      </w:rPr>
    </w:pPr>
    <w:r w:rsidRPr="00DB1C1A">
      <w:rPr>
        <w:i/>
        <w:sz w:val="14"/>
        <w:szCs w:val="14"/>
      </w:rPr>
      <w:t xml:space="preserve">For complete details, see our Privacy Statement at </w:t>
    </w:r>
    <w:hyperlink r:id="rId1" w:history="1">
      <w:r w:rsidRPr="00DB1C1A">
        <w:rPr>
          <w:rStyle w:val="Hyperlink"/>
          <w:i/>
          <w:sz w:val="14"/>
          <w:szCs w:val="14"/>
        </w:rPr>
        <w:t>www.girlguides.ca</w:t>
      </w:r>
    </w:hyperlink>
    <w:r>
      <w:rPr>
        <w:i/>
        <w:sz w:val="14"/>
        <w:szCs w:val="14"/>
      </w:rPr>
      <w:t xml:space="preserve"> or cont</w:t>
    </w:r>
    <w:r w:rsidRPr="00DB1C1A">
      <w:rPr>
        <w:i/>
        <w:sz w:val="14"/>
        <w:szCs w:val="14"/>
      </w:rPr>
      <w:t>act your provincia</w:t>
    </w:r>
    <w:r>
      <w:rPr>
        <w:i/>
        <w:sz w:val="14"/>
        <w:szCs w:val="14"/>
      </w:rPr>
      <w:t>l</w:t>
    </w:r>
    <w:r w:rsidRPr="00DB1C1A">
      <w:rPr>
        <w:i/>
        <w:sz w:val="14"/>
        <w:szCs w:val="14"/>
      </w:rPr>
      <w:t xml:space="preserve"> office or the national office for a copy.</w:t>
    </w:r>
  </w:p>
  <w:p w14:paraId="4E90D461" w14:textId="158EE20A" w:rsidR="00526E96" w:rsidRDefault="001976EC" w:rsidP="009A5902">
    <w:pPr>
      <w:pStyle w:val="Footer"/>
      <w:rPr>
        <w:sz w:val="16"/>
        <w:szCs w:val="16"/>
      </w:rPr>
    </w:pPr>
    <w:r>
      <w:rPr>
        <w:sz w:val="16"/>
        <w:szCs w:val="16"/>
      </w:rPr>
      <w:t xml:space="preserve">A.7 </w:t>
    </w:r>
    <w:r w:rsidR="00321310" w:rsidRPr="00D32A7B">
      <w:rPr>
        <w:sz w:val="16"/>
        <w:szCs w:val="16"/>
      </w:rPr>
      <w:t>Revised</w:t>
    </w:r>
    <w:r w:rsidR="00A00A6C">
      <w:rPr>
        <w:sz w:val="16"/>
        <w:szCs w:val="16"/>
      </w:rPr>
      <w:t xml:space="preserve"> </w:t>
    </w:r>
    <w:r w:rsidR="00F73921">
      <w:rPr>
        <w:sz w:val="16"/>
        <w:szCs w:val="16"/>
      </w:rPr>
      <w:t>April 2024</w:t>
    </w:r>
    <w:r w:rsidR="00526E96">
      <w:rPr>
        <w:sz w:val="16"/>
        <w:szCs w:val="16"/>
      </w:rPr>
      <w:tab/>
    </w:r>
    <w:r w:rsidR="00526E96" w:rsidRPr="00495CE2">
      <w:rPr>
        <w:rStyle w:val="PageNumber"/>
        <w:sz w:val="16"/>
        <w:szCs w:val="16"/>
      </w:rPr>
      <w:fldChar w:fldCharType="begin"/>
    </w:r>
    <w:r w:rsidR="00526E96" w:rsidRPr="00495CE2">
      <w:rPr>
        <w:rStyle w:val="PageNumber"/>
        <w:sz w:val="16"/>
        <w:szCs w:val="16"/>
      </w:rPr>
      <w:instrText xml:space="preserve"> PAGE </w:instrText>
    </w:r>
    <w:r w:rsidR="00526E96" w:rsidRPr="00495CE2">
      <w:rPr>
        <w:rStyle w:val="PageNumber"/>
        <w:sz w:val="16"/>
        <w:szCs w:val="16"/>
      </w:rPr>
      <w:fldChar w:fldCharType="separate"/>
    </w:r>
    <w:r w:rsidR="00BF5B96">
      <w:rPr>
        <w:rStyle w:val="PageNumber"/>
        <w:noProof/>
        <w:sz w:val="16"/>
        <w:szCs w:val="16"/>
      </w:rPr>
      <w:t>5</w:t>
    </w:r>
    <w:r w:rsidR="00526E96" w:rsidRPr="00495CE2">
      <w:rPr>
        <w:rStyle w:val="PageNumber"/>
        <w:sz w:val="16"/>
        <w:szCs w:val="16"/>
      </w:rPr>
      <w:fldChar w:fldCharType="end"/>
    </w:r>
    <w:r w:rsidR="00526E96" w:rsidRPr="00495CE2">
      <w:rPr>
        <w:rStyle w:val="PageNumber"/>
        <w:sz w:val="16"/>
        <w:szCs w:val="16"/>
      </w:rPr>
      <w:t xml:space="preserve"> of </w:t>
    </w:r>
    <w:r w:rsidR="00526E96" w:rsidRPr="00495CE2">
      <w:rPr>
        <w:rStyle w:val="PageNumber"/>
        <w:sz w:val="16"/>
        <w:szCs w:val="16"/>
      </w:rPr>
      <w:fldChar w:fldCharType="begin"/>
    </w:r>
    <w:r w:rsidR="00526E96" w:rsidRPr="00495CE2">
      <w:rPr>
        <w:rStyle w:val="PageNumber"/>
        <w:sz w:val="16"/>
        <w:szCs w:val="16"/>
      </w:rPr>
      <w:instrText xml:space="preserve"> NUMPAGES </w:instrText>
    </w:r>
    <w:r w:rsidR="00526E96" w:rsidRPr="00495CE2">
      <w:rPr>
        <w:rStyle w:val="PageNumber"/>
        <w:sz w:val="16"/>
        <w:szCs w:val="16"/>
      </w:rPr>
      <w:fldChar w:fldCharType="separate"/>
    </w:r>
    <w:r w:rsidR="00BF5B96">
      <w:rPr>
        <w:rStyle w:val="PageNumber"/>
        <w:noProof/>
        <w:sz w:val="16"/>
        <w:szCs w:val="16"/>
      </w:rPr>
      <w:t>8</w:t>
    </w:r>
    <w:r w:rsidR="00526E96" w:rsidRPr="00495CE2">
      <w:rPr>
        <w:rStyle w:val="PageNumber"/>
        <w:sz w:val="16"/>
        <w:szCs w:val="16"/>
      </w:rPr>
      <w:fldChar w:fldCharType="end"/>
    </w:r>
    <w:r w:rsidR="00526E96">
      <w:rPr>
        <w:rStyle w:val="PageNumber"/>
        <w:sz w:val="16"/>
        <w:szCs w:val="16"/>
      </w:rPr>
      <w:tab/>
      <w:t>Ret: Active period + 3</w:t>
    </w:r>
  </w:p>
  <w:p w14:paraId="253073D1" w14:textId="77777777" w:rsidR="00526E96" w:rsidRDefault="00526E96" w:rsidP="00081C1C">
    <w:pPr>
      <w:pStyle w:val="Footer"/>
      <w:tabs>
        <w:tab w:val="clear" w:pos="8640"/>
        <w:tab w:val="left" w:pos="8565"/>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7A9A" w14:textId="77777777" w:rsidR="00526E96" w:rsidRDefault="00526E96" w:rsidP="00D921BD">
    <w:pPr>
      <w:pBdr>
        <w:top w:val="single" w:sz="4" w:space="1" w:color="auto"/>
      </w:pBdr>
      <w:jc w:val="center"/>
      <w:rPr>
        <w:i/>
        <w:sz w:val="14"/>
        <w:szCs w:val="14"/>
      </w:rPr>
    </w:pPr>
    <w:r w:rsidRPr="00DB1C1A">
      <w:rPr>
        <w:i/>
        <w:sz w:val="14"/>
        <w:szCs w:val="14"/>
      </w:rPr>
      <w:t>We prot</w:t>
    </w:r>
    <w:r>
      <w:rPr>
        <w:i/>
        <w:sz w:val="14"/>
        <w:szCs w:val="14"/>
      </w:rPr>
      <w:t xml:space="preserve">ect and respect your privacy.  </w:t>
    </w:r>
    <w:r w:rsidRPr="00DB1C1A">
      <w:rPr>
        <w:i/>
        <w:sz w:val="14"/>
        <w:szCs w:val="14"/>
      </w:rPr>
      <w:t xml:space="preserve">Your personal information is used only for the purposes stated on or indicated by the form.  </w:t>
    </w:r>
  </w:p>
  <w:p w14:paraId="74776ADE" w14:textId="77777777" w:rsidR="00526E96" w:rsidRPr="00DB1C1A" w:rsidRDefault="00526E96" w:rsidP="00AF6B99">
    <w:pPr>
      <w:spacing w:after="120"/>
      <w:jc w:val="center"/>
      <w:rPr>
        <w:i/>
        <w:sz w:val="14"/>
        <w:szCs w:val="14"/>
      </w:rPr>
    </w:pPr>
    <w:r w:rsidRPr="00DB1C1A">
      <w:rPr>
        <w:i/>
        <w:sz w:val="14"/>
        <w:szCs w:val="14"/>
      </w:rPr>
      <w:t xml:space="preserve">For complete details, see our Privacy Statement at </w:t>
    </w:r>
    <w:hyperlink r:id="rId1" w:history="1">
      <w:r w:rsidRPr="00DB1C1A">
        <w:rPr>
          <w:rStyle w:val="Hyperlink"/>
          <w:i/>
          <w:sz w:val="14"/>
          <w:szCs w:val="14"/>
        </w:rPr>
        <w:t>www.girlguides.ca</w:t>
      </w:r>
    </w:hyperlink>
    <w:r>
      <w:rPr>
        <w:i/>
        <w:sz w:val="14"/>
        <w:szCs w:val="14"/>
      </w:rPr>
      <w:t xml:space="preserve"> or cont</w:t>
    </w:r>
    <w:r w:rsidRPr="00DB1C1A">
      <w:rPr>
        <w:i/>
        <w:sz w:val="14"/>
        <w:szCs w:val="14"/>
      </w:rPr>
      <w:t>act your provincia</w:t>
    </w:r>
    <w:r>
      <w:rPr>
        <w:i/>
        <w:sz w:val="14"/>
        <w:szCs w:val="14"/>
      </w:rPr>
      <w:t>l</w:t>
    </w:r>
    <w:r w:rsidRPr="00DB1C1A">
      <w:rPr>
        <w:i/>
        <w:sz w:val="14"/>
        <w:szCs w:val="14"/>
      </w:rPr>
      <w:t xml:space="preserve"> office or the national office for a copy.</w:t>
    </w:r>
  </w:p>
  <w:p w14:paraId="244BA97B" w14:textId="77777777" w:rsidR="00526E96" w:rsidRDefault="000179A6" w:rsidP="00AF6B99">
    <w:pPr>
      <w:pStyle w:val="Footer"/>
      <w:rPr>
        <w:sz w:val="16"/>
        <w:szCs w:val="16"/>
      </w:rPr>
    </w:pPr>
    <w:r>
      <w:rPr>
        <w:sz w:val="16"/>
        <w:szCs w:val="16"/>
      </w:rPr>
      <w:t xml:space="preserve">A.7 </w:t>
    </w:r>
    <w:r w:rsidRPr="00D32A7B">
      <w:rPr>
        <w:sz w:val="16"/>
        <w:szCs w:val="16"/>
      </w:rPr>
      <w:t>Revised</w:t>
    </w:r>
    <w:r>
      <w:rPr>
        <w:sz w:val="16"/>
        <w:szCs w:val="16"/>
      </w:rPr>
      <w:t xml:space="preserve"> </w:t>
    </w:r>
    <w:r w:rsidR="00DD5773">
      <w:rPr>
        <w:sz w:val="16"/>
        <w:szCs w:val="16"/>
      </w:rPr>
      <w:t>April</w:t>
    </w:r>
    <w:r w:rsidR="00E851B0">
      <w:rPr>
        <w:sz w:val="16"/>
        <w:szCs w:val="16"/>
      </w:rPr>
      <w:t xml:space="preserve"> 20</w:t>
    </w:r>
    <w:r w:rsidR="00DD5773">
      <w:rPr>
        <w:sz w:val="16"/>
        <w:szCs w:val="16"/>
      </w:rPr>
      <w:t>24</w:t>
    </w:r>
    <w:r w:rsidR="00526E96">
      <w:rPr>
        <w:sz w:val="16"/>
        <w:szCs w:val="16"/>
      </w:rPr>
      <w:tab/>
    </w:r>
    <w:r w:rsidR="00526E96" w:rsidRPr="00495CE2">
      <w:rPr>
        <w:rStyle w:val="PageNumber"/>
        <w:sz w:val="16"/>
        <w:szCs w:val="16"/>
      </w:rPr>
      <w:fldChar w:fldCharType="begin"/>
    </w:r>
    <w:r w:rsidR="00526E96" w:rsidRPr="00495CE2">
      <w:rPr>
        <w:rStyle w:val="PageNumber"/>
        <w:sz w:val="16"/>
        <w:szCs w:val="16"/>
      </w:rPr>
      <w:instrText xml:space="preserve"> PAGE </w:instrText>
    </w:r>
    <w:r w:rsidR="00526E96" w:rsidRPr="00495CE2">
      <w:rPr>
        <w:rStyle w:val="PageNumber"/>
        <w:sz w:val="16"/>
        <w:szCs w:val="16"/>
      </w:rPr>
      <w:fldChar w:fldCharType="separate"/>
    </w:r>
    <w:r w:rsidR="00BF5B96">
      <w:rPr>
        <w:rStyle w:val="PageNumber"/>
        <w:noProof/>
        <w:sz w:val="16"/>
        <w:szCs w:val="16"/>
      </w:rPr>
      <w:t>4</w:t>
    </w:r>
    <w:r w:rsidR="00526E96" w:rsidRPr="00495CE2">
      <w:rPr>
        <w:rStyle w:val="PageNumber"/>
        <w:sz w:val="16"/>
        <w:szCs w:val="16"/>
      </w:rPr>
      <w:fldChar w:fldCharType="end"/>
    </w:r>
    <w:r w:rsidR="00526E96" w:rsidRPr="00495CE2">
      <w:rPr>
        <w:rStyle w:val="PageNumber"/>
        <w:sz w:val="16"/>
        <w:szCs w:val="16"/>
      </w:rPr>
      <w:t xml:space="preserve"> of </w:t>
    </w:r>
    <w:r w:rsidR="00526E96" w:rsidRPr="00495CE2">
      <w:rPr>
        <w:rStyle w:val="PageNumber"/>
        <w:sz w:val="16"/>
        <w:szCs w:val="16"/>
      </w:rPr>
      <w:fldChar w:fldCharType="begin"/>
    </w:r>
    <w:r w:rsidR="00526E96" w:rsidRPr="00495CE2">
      <w:rPr>
        <w:rStyle w:val="PageNumber"/>
        <w:sz w:val="16"/>
        <w:szCs w:val="16"/>
      </w:rPr>
      <w:instrText xml:space="preserve"> NUMPAGES </w:instrText>
    </w:r>
    <w:r w:rsidR="00526E96" w:rsidRPr="00495CE2">
      <w:rPr>
        <w:rStyle w:val="PageNumber"/>
        <w:sz w:val="16"/>
        <w:szCs w:val="16"/>
      </w:rPr>
      <w:fldChar w:fldCharType="separate"/>
    </w:r>
    <w:r w:rsidR="00BF5B96">
      <w:rPr>
        <w:rStyle w:val="PageNumber"/>
        <w:noProof/>
        <w:sz w:val="16"/>
        <w:szCs w:val="16"/>
      </w:rPr>
      <w:t>8</w:t>
    </w:r>
    <w:r w:rsidR="00526E96" w:rsidRPr="00495CE2">
      <w:rPr>
        <w:rStyle w:val="PageNumber"/>
        <w:sz w:val="16"/>
        <w:szCs w:val="16"/>
      </w:rPr>
      <w:fldChar w:fldCharType="end"/>
    </w:r>
    <w:r w:rsidR="00526E96">
      <w:rPr>
        <w:rStyle w:val="PageNumber"/>
        <w:sz w:val="16"/>
        <w:szCs w:val="16"/>
      </w:rPr>
      <w:tab/>
      <w:t>Ret: Active period + 3</w:t>
    </w:r>
  </w:p>
  <w:p w14:paraId="05B19DA4" w14:textId="77777777" w:rsidR="00526E96" w:rsidRPr="007767A3" w:rsidRDefault="00526E9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C63B" w14:textId="77777777" w:rsidR="005035A5" w:rsidRDefault="005035A5">
      <w:r>
        <w:separator/>
      </w:r>
    </w:p>
  </w:footnote>
  <w:footnote w:type="continuationSeparator" w:id="0">
    <w:p w14:paraId="3A7C5374" w14:textId="77777777" w:rsidR="005035A5" w:rsidRDefault="0050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C34F" w14:textId="499C7B83" w:rsidR="00526E96" w:rsidRPr="00600624" w:rsidRDefault="00A1633F" w:rsidP="00236805">
    <w:pPr>
      <w:tabs>
        <w:tab w:val="left" w:pos="915"/>
        <w:tab w:val="right" w:pos="9270"/>
      </w:tabs>
      <w:spacing w:before="120"/>
      <w:jc w:val="right"/>
      <w:rPr>
        <w:rFonts w:eastAsia="Arial Unicode MS"/>
        <w:b/>
        <w:sz w:val="28"/>
        <w:szCs w:val="28"/>
      </w:rPr>
    </w:pPr>
    <w:r>
      <w:rPr>
        <w:rFonts w:eastAsia="Arial Unicode MS"/>
        <w:b/>
        <w:noProof/>
        <w:sz w:val="28"/>
        <w:szCs w:val="28"/>
      </w:rPr>
      <w:drawing>
        <wp:anchor distT="0" distB="0" distL="114300" distR="114300" simplePos="0" relativeHeight="251658240" behindDoc="1" locked="0" layoutInCell="1" allowOverlap="1" wp14:anchorId="5475E43B" wp14:editId="784098DF">
          <wp:simplePos x="0" y="0"/>
          <wp:positionH relativeFrom="column">
            <wp:posOffset>11430</wp:posOffset>
          </wp:positionH>
          <wp:positionV relativeFrom="paragraph">
            <wp:posOffset>0</wp:posOffset>
          </wp:positionV>
          <wp:extent cx="1847850" cy="550545"/>
          <wp:effectExtent l="0" t="0" r="0" b="0"/>
          <wp:wrapNone/>
          <wp:docPr id="1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E96" w:rsidRPr="00600624">
      <w:rPr>
        <w:rFonts w:eastAsia="Arial Unicode MS"/>
        <w:b/>
        <w:sz w:val="28"/>
        <w:szCs w:val="28"/>
      </w:rPr>
      <w:t>A.</w:t>
    </w:r>
    <w:r w:rsidR="00526E96">
      <w:rPr>
        <w:rFonts w:eastAsia="Arial Unicode MS"/>
        <w:b/>
        <w:sz w:val="28"/>
        <w:szCs w:val="28"/>
      </w:rPr>
      <w:t>7</w:t>
    </w:r>
  </w:p>
  <w:p w14:paraId="2F887AE0" w14:textId="77777777" w:rsidR="00526E96" w:rsidRDefault="00C13822" w:rsidP="00236805">
    <w:pPr>
      <w:pStyle w:val="Header"/>
      <w:tabs>
        <w:tab w:val="clear" w:pos="8640"/>
        <w:tab w:val="left" w:pos="3810"/>
        <w:tab w:val="right" w:pos="9360"/>
      </w:tabs>
      <w:jc w:val="right"/>
      <w:rPr>
        <w:rFonts w:ascii="Arial Unicode MS" w:eastAsia="Arial Unicode MS" w:hAnsi="Arial Unicode MS" w:cs="Arial Unicode MS"/>
        <w:sz w:val="16"/>
        <w:szCs w:val="16"/>
      </w:rPr>
    </w:pPr>
    <w:r w:rsidRPr="00C13822">
      <w:rPr>
        <w:rFonts w:eastAsia="Arial Unicode MS"/>
        <w:b/>
        <w:sz w:val="16"/>
        <w:szCs w:val="16"/>
      </w:rPr>
      <w:fldChar w:fldCharType="begin"/>
    </w:r>
    <w:r w:rsidRPr="00C13822">
      <w:rPr>
        <w:rFonts w:eastAsia="Arial Unicode MS"/>
        <w:b/>
        <w:sz w:val="16"/>
        <w:szCs w:val="16"/>
      </w:rPr>
      <w:instrText xml:space="preserve"> NUMPAGES   \* MERGEFORMAT </w:instrText>
    </w:r>
    <w:r w:rsidRPr="00C13822">
      <w:rPr>
        <w:rFonts w:eastAsia="Arial Unicode MS"/>
        <w:b/>
        <w:sz w:val="16"/>
        <w:szCs w:val="16"/>
      </w:rPr>
      <w:fldChar w:fldCharType="separate"/>
    </w:r>
    <w:r w:rsidR="00BF5B96">
      <w:rPr>
        <w:rFonts w:eastAsia="Arial Unicode MS"/>
        <w:b/>
        <w:noProof/>
        <w:sz w:val="16"/>
        <w:szCs w:val="16"/>
      </w:rPr>
      <w:t>8</w:t>
    </w:r>
    <w:r w:rsidRPr="00C13822">
      <w:rPr>
        <w:rFonts w:eastAsia="Arial Unicode MS"/>
        <w:b/>
        <w:sz w:val="16"/>
        <w:szCs w:val="16"/>
      </w:rPr>
      <w:fldChar w:fldCharType="end"/>
    </w:r>
    <w:r w:rsidR="00526E96">
      <w:rPr>
        <w:rFonts w:ascii="Arial Unicode MS" w:eastAsia="Arial Unicode MS" w:hAnsi="Arial Unicode MS" w:cs="Arial Unicode MS"/>
        <w:sz w:val="16"/>
        <w:szCs w:val="16"/>
      </w:rPr>
      <w:t xml:space="preserve"> pages</w:t>
    </w:r>
  </w:p>
  <w:p w14:paraId="21DEC0AA" w14:textId="77777777" w:rsidR="009A4FAC" w:rsidRDefault="009A4FAC" w:rsidP="009A4FAC">
    <w:pPr>
      <w:pStyle w:val="Header"/>
      <w:rPr>
        <w:rFonts w:eastAsia="Arial Unicode MS"/>
        <w:sz w:val="18"/>
        <w:szCs w:val="18"/>
      </w:rPr>
    </w:pPr>
  </w:p>
  <w:p w14:paraId="7991F2B3" w14:textId="3F5F0A74" w:rsidR="009A4FAC" w:rsidRPr="009A4FAC" w:rsidRDefault="009A4FAC" w:rsidP="00D921BD">
    <w:pPr>
      <w:pStyle w:val="Header"/>
      <w:jc w:val="right"/>
      <w:rPr>
        <w:sz w:val="16"/>
        <w:szCs w:val="16"/>
      </w:rPr>
    </w:pPr>
    <w:r w:rsidRPr="00B14A21">
      <w:rPr>
        <w:rFonts w:eastAsia="Arial Unicode MS"/>
        <w:sz w:val="18"/>
        <w:szCs w:val="18"/>
      </w:rPr>
      <w:t xml:space="preserve">Information: </w:t>
    </w:r>
    <w:r w:rsidR="00F73921" w:rsidRPr="00187195">
      <w:rPr>
        <w:rFonts w:eastAsia="Arial Unicode MS"/>
        <w:sz w:val="18"/>
        <w:szCs w:val="18"/>
      </w:rPr>
      <w:t>1-877-564-6188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5D34" w14:textId="25D1BECA" w:rsidR="00526E96" w:rsidRDefault="00A1633F" w:rsidP="00AF6B99">
    <w:pPr>
      <w:pStyle w:val="Header"/>
      <w:jc w:val="right"/>
      <w:rPr>
        <w:rFonts w:eastAsia="Arial Unicode MS"/>
        <w:b/>
        <w:sz w:val="28"/>
        <w:szCs w:val="28"/>
      </w:rPr>
    </w:pPr>
    <w:r>
      <w:rPr>
        <w:noProof/>
      </w:rPr>
      <w:drawing>
        <wp:anchor distT="0" distB="0" distL="114300" distR="114300" simplePos="0" relativeHeight="251657216" behindDoc="1" locked="0" layoutInCell="1" allowOverlap="1" wp14:anchorId="49C188DE" wp14:editId="6135888A">
          <wp:simplePos x="0" y="0"/>
          <wp:positionH relativeFrom="column">
            <wp:posOffset>11430</wp:posOffset>
          </wp:positionH>
          <wp:positionV relativeFrom="paragraph">
            <wp:posOffset>0</wp:posOffset>
          </wp:positionV>
          <wp:extent cx="1847850" cy="550545"/>
          <wp:effectExtent l="0" t="0" r="0" b="0"/>
          <wp:wrapNone/>
          <wp:docPr id="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E96" w:rsidRPr="00DC768C">
      <w:rPr>
        <w:rFonts w:eastAsia="Arial Unicode MS"/>
        <w:b/>
        <w:color w:val="FF0000"/>
        <w:sz w:val="28"/>
        <w:szCs w:val="28"/>
      </w:rPr>
      <w:t xml:space="preserve"> </w:t>
    </w:r>
    <w:r w:rsidR="00526E96" w:rsidRPr="00600624">
      <w:rPr>
        <w:rFonts w:eastAsia="Arial Unicode MS"/>
        <w:b/>
        <w:sz w:val="28"/>
        <w:szCs w:val="28"/>
      </w:rPr>
      <w:t>A.</w:t>
    </w:r>
    <w:r w:rsidR="00526E96">
      <w:rPr>
        <w:rFonts w:eastAsia="Arial Unicode MS"/>
        <w:b/>
        <w:sz w:val="28"/>
        <w:szCs w:val="28"/>
      </w:rPr>
      <w:t>7</w:t>
    </w:r>
  </w:p>
  <w:p w14:paraId="5EE56ABB" w14:textId="77777777" w:rsidR="00526E96" w:rsidRDefault="00C13822" w:rsidP="00AF6B99">
    <w:pPr>
      <w:pStyle w:val="Header"/>
      <w:jc w:val="right"/>
      <w:rPr>
        <w:sz w:val="16"/>
        <w:szCs w:val="16"/>
      </w:rPr>
    </w:pPr>
    <w:r>
      <w:rPr>
        <w:sz w:val="16"/>
        <w:szCs w:val="16"/>
      </w:rPr>
      <w:fldChar w:fldCharType="begin"/>
    </w:r>
    <w:r>
      <w:rPr>
        <w:sz w:val="16"/>
        <w:szCs w:val="16"/>
      </w:rPr>
      <w:instrText xml:space="preserve"> NUMPAGES   \* MERGEFORMAT </w:instrText>
    </w:r>
    <w:r>
      <w:rPr>
        <w:sz w:val="16"/>
        <w:szCs w:val="16"/>
      </w:rPr>
      <w:fldChar w:fldCharType="separate"/>
    </w:r>
    <w:r w:rsidR="00BF5B96">
      <w:rPr>
        <w:noProof/>
        <w:sz w:val="16"/>
        <w:szCs w:val="16"/>
      </w:rPr>
      <w:t>8</w:t>
    </w:r>
    <w:r>
      <w:rPr>
        <w:sz w:val="16"/>
        <w:szCs w:val="16"/>
      </w:rPr>
      <w:fldChar w:fldCharType="end"/>
    </w:r>
    <w:r w:rsidR="00526E96" w:rsidRPr="005E27CC">
      <w:rPr>
        <w:sz w:val="16"/>
        <w:szCs w:val="16"/>
      </w:rPr>
      <w:t xml:space="preserve"> pages </w:t>
    </w:r>
  </w:p>
  <w:p w14:paraId="223C75C8" w14:textId="77777777" w:rsidR="00526E96" w:rsidRDefault="00526E96" w:rsidP="00075770">
    <w:pPr>
      <w:pStyle w:val="Header"/>
      <w:rPr>
        <w:rFonts w:eastAsia="Arial Unicode MS"/>
        <w:sz w:val="18"/>
        <w:szCs w:val="18"/>
      </w:rPr>
    </w:pPr>
  </w:p>
  <w:p w14:paraId="047F3813" w14:textId="77777777" w:rsidR="00526E96" w:rsidRPr="005E27CC" w:rsidRDefault="00526E96" w:rsidP="00D921BD">
    <w:pPr>
      <w:pStyle w:val="Header"/>
      <w:jc w:val="right"/>
      <w:rPr>
        <w:sz w:val="16"/>
        <w:szCs w:val="16"/>
      </w:rPr>
    </w:pPr>
    <w:r w:rsidRPr="00B14A21">
      <w:rPr>
        <w:rFonts w:eastAsia="Arial Unicode MS"/>
        <w:sz w:val="18"/>
        <w:szCs w:val="18"/>
      </w:rPr>
      <w:t xml:space="preserve">Information: </w:t>
    </w:r>
    <w:r w:rsidR="00187195" w:rsidRPr="00187195">
      <w:rPr>
        <w:rFonts w:eastAsia="Arial Unicode MS"/>
        <w:sz w:val="18"/>
        <w:szCs w:val="18"/>
      </w:rPr>
      <w:t>1-877-564-6188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26A8"/>
    <w:multiLevelType w:val="hybridMultilevel"/>
    <w:tmpl w:val="1ECE16CC"/>
    <w:lvl w:ilvl="0" w:tplc="3432A8FC">
      <w:numFmt w:val="bullet"/>
      <w:lvlText w:val="•"/>
      <w:lvlJc w:val="left"/>
      <w:pPr>
        <w:ind w:left="778" w:hanging="360"/>
      </w:pPr>
      <w:rPr>
        <w:rFonts w:ascii="Arial" w:eastAsia="Times New Roman" w:hAnsi="Arial" w:cs="Arial" w:hint="default"/>
      </w:rPr>
    </w:lvl>
    <w:lvl w:ilvl="1" w:tplc="3432A8FC">
      <w:numFmt w:val="bullet"/>
      <w:lvlText w:val="•"/>
      <w:lvlJc w:val="left"/>
      <w:pPr>
        <w:ind w:left="1858" w:hanging="720"/>
      </w:pPr>
      <w:rPr>
        <w:rFonts w:ascii="Arial" w:eastAsia="Times New Roman" w:hAnsi="Arial" w:cs="Arial"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1" w15:restartNumberingAfterBreak="0">
    <w:nsid w:val="09024A33"/>
    <w:multiLevelType w:val="hybridMultilevel"/>
    <w:tmpl w:val="85E8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B0FE9"/>
    <w:multiLevelType w:val="hybridMultilevel"/>
    <w:tmpl w:val="C522412E"/>
    <w:lvl w:ilvl="0" w:tplc="59E41BF4">
      <w:start w:val="2"/>
      <w:numFmt w:val="bullet"/>
      <w:lvlText w:val="-"/>
      <w:lvlJc w:val="left"/>
      <w:pPr>
        <w:ind w:left="1080" w:hanging="720"/>
      </w:pPr>
      <w:rPr>
        <w:rFonts w:ascii="Arial" w:eastAsia="Time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A76CEE"/>
    <w:multiLevelType w:val="hybridMultilevel"/>
    <w:tmpl w:val="9E20BB28"/>
    <w:lvl w:ilvl="0" w:tplc="4690604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32186"/>
    <w:multiLevelType w:val="hybridMultilevel"/>
    <w:tmpl w:val="89C84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B6E86"/>
    <w:multiLevelType w:val="hybridMultilevel"/>
    <w:tmpl w:val="A8762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5A1048"/>
    <w:multiLevelType w:val="hybridMultilevel"/>
    <w:tmpl w:val="832EDE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71662"/>
    <w:multiLevelType w:val="hybridMultilevel"/>
    <w:tmpl w:val="CBEC92D6"/>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8" w15:restartNumberingAfterBreak="0">
    <w:nsid w:val="225F5EF1"/>
    <w:multiLevelType w:val="hybridMultilevel"/>
    <w:tmpl w:val="05AE2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18633D"/>
    <w:multiLevelType w:val="hybridMultilevel"/>
    <w:tmpl w:val="E2382D3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926508B"/>
    <w:multiLevelType w:val="hybridMultilevel"/>
    <w:tmpl w:val="3A509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05DF5"/>
    <w:multiLevelType w:val="hybridMultilevel"/>
    <w:tmpl w:val="957C6156"/>
    <w:lvl w:ilvl="0" w:tplc="4690604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E06026"/>
    <w:multiLevelType w:val="hybridMultilevel"/>
    <w:tmpl w:val="A72A753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3" w15:restartNumberingAfterBreak="0">
    <w:nsid w:val="44CA4C51"/>
    <w:multiLevelType w:val="hybridMultilevel"/>
    <w:tmpl w:val="A32E96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4F2D6C"/>
    <w:multiLevelType w:val="hybridMultilevel"/>
    <w:tmpl w:val="40F677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BE521C"/>
    <w:multiLevelType w:val="hybridMultilevel"/>
    <w:tmpl w:val="401E257C"/>
    <w:lvl w:ilvl="0" w:tplc="A3D6C53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14540E"/>
    <w:multiLevelType w:val="hybridMultilevel"/>
    <w:tmpl w:val="AD4478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C232AB1"/>
    <w:multiLevelType w:val="hybridMultilevel"/>
    <w:tmpl w:val="02FCECE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0372431"/>
    <w:multiLevelType w:val="hybridMultilevel"/>
    <w:tmpl w:val="5FACD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82431D"/>
    <w:multiLevelType w:val="hybridMultilevel"/>
    <w:tmpl w:val="C65E7B2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2405573"/>
    <w:multiLevelType w:val="hybridMultilevel"/>
    <w:tmpl w:val="CF3CBC10"/>
    <w:lvl w:ilvl="0" w:tplc="12D82542">
      <w:start w:val="1"/>
      <w:numFmt w:val="bullet"/>
      <w:lvlText w:val=""/>
      <w:lvlJc w:val="left"/>
      <w:pPr>
        <w:tabs>
          <w:tab w:val="num" w:pos="720"/>
        </w:tabs>
        <w:ind w:left="720" w:hanging="360"/>
      </w:pPr>
      <w:rPr>
        <w:rFonts w:ascii="Symbol" w:hAnsi="Symbol" w:hint="default"/>
        <w:b/>
        <w:color w:val="auto"/>
        <w:sz w:val="20"/>
        <w:szCs w:val="20"/>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1" w15:restartNumberingAfterBreak="0">
    <w:nsid w:val="73EF5BBB"/>
    <w:multiLevelType w:val="hybridMultilevel"/>
    <w:tmpl w:val="AE7674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871BCC"/>
    <w:multiLevelType w:val="hybridMultilevel"/>
    <w:tmpl w:val="3B6640B4"/>
    <w:lvl w:ilvl="0" w:tplc="D46E2E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A36EE1"/>
    <w:multiLevelType w:val="hybridMultilevel"/>
    <w:tmpl w:val="E02C9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6665682">
    <w:abstractNumId w:val="14"/>
  </w:num>
  <w:num w:numId="2" w16cid:durableId="377048726">
    <w:abstractNumId w:val="17"/>
  </w:num>
  <w:num w:numId="3" w16cid:durableId="82649797">
    <w:abstractNumId w:val="19"/>
  </w:num>
  <w:num w:numId="4" w16cid:durableId="644894445">
    <w:abstractNumId w:val="21"/>
  </w:num>
  <w:num w:numId="5" w16cid:durableId="837355298">
    <w:abstractNumId w:val="10"/>
  </w:num>
  <w:num w:numId="6" w16cid:durableId="1462923780">
    <w:abstractNumId w:val="9"/>
  </w:num>
  <w:num w:numId="7" w16cid:durableId="1116750349">
    <w:abstractNumId w:val="20"/>
  </w:num>
  <w:num w:numId="8" w16cid:durableId="509874857">
    <w:abstractNumId w:val="6"/>
  </w:num>
  <w:num w:numId="9" w16cid:durableId="528029784">
    <w:abstractNumId w:val="7"/>
  </w:num>
  <w:num w:numId="10" w16cid:durableId="516390901">
    <w:abstractNumId w:val="16"/>
  </w:num>
  <w:num w:numId="11" w16cid:durableId="497157516">
    <w:abstractNumId w:val="1"/>
  </w:num>
  <w:num w:numId="12" w16cid:durableId="158431024">
    <w:abstractNumId w:val="4"/>
  </w:num>
  <w:num w:numId="13" w16cid:durableId="1178234600">
    <w:abstractNumId w:val="18"/>
  </w:num>
  <w:num w:numId="14" w16cid:durableId="186524968">
    <w:abstractNumId w:val="3"/>
  </w:num>
  <w:num w:numId="15" w16cid:durableId="795105594">
    <w:abstractNumId w:val="11"/>
  </w:num>
  <w:num w:numId="16" w16cid:durableId="1248265513">
    <w:abstractNumId w:val="22"/>
  </w:num>
  <w:num w:numId="17" w16cid:durableId="643630154">
    <w:abstractNumId w:val="0"/>
  </w:num>
  <w:num w:numId="18" w16cid:durableId="733311491">
    <w:abstractNumId w:val="15"/>
  </w:num>
  <w:num w:numId="19" w16cid:durableId="754672612">
    <w:abstractNumId w:val="2"/>
  </w:num>
  <w:num w:numId="20" w16cid:durableId="2022465335">
    <w:abstractNumId w:val="5"/>
  </w:num>
  <w:num w:numId="21" w16cid:durableId="2173156">
    <w:abstractNumId w:val="12"/>
  </w:num>
  <w:num w:numId="22" w16cid:durableId="2070420718">
    <w:abstractNumId w:val="13"/>
  </w:num>
  <w:num w:numId="23" w16cid:durableId="364912914">
    <w:abstractNumId w:val="8"/>
  </w:num>
  <w:num w:numId="24" w16cid:durableId="19897483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2XoNTa9Eh36dpFT2aftSaJhliqHtI3L49dFH+8erZn3mrj9zO8yPne3XkZpmWY5ZYZRCC1CSr/13EfTnTDIg==" w:salt="7EfAS77VhgkttpKp5GOv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75"/>
    <w:rsid w:val="00003659"/>
    <w:rsid w:val="00012A3C"/>
    <w:rsid w:val="0001452D"/>
    <w:rsid w:val="00015DC9"/>
    <w:rsid w:val="000179A6"/>
    <w:rsid w:val="00023414"/>
    <w:rsid w:val="0003116E"/>
    <w:rsid w:val="00032151"/>
    <w:rsid w:val="00034973"/>
    <w:rsid w:val="000438CD"/>
    <w:rsid w:val="00046116"/>
    <w:rsid w:val="00052ECD"/>
    <w:rsid w:val="00053782"/>
    <w:rsid w:val="0006089B"/>
    <w:rsid w:val="00062AAC"/>
    <w:rsid w:val="00071A91"/>
    <w:rsid w:val="00073EA2"/>
    <w:rsid w:val="00074F21"/>
    <w:rsid w:val="00075770"/>
    <w:rsid w:val="00081C1C"/>
    <w:rsid w:val="00087577"/>
    <w:rsid w:val="00087EFB"/>
    <w:rsid w:val="0009682C"/>
    <w:rsid w:val="000A4761"/>
    <w:rsid w:val="000A5553"/>
    <w:rsid w:val="000B29B0"/>
    <w:rsid w:val="000B66E4"/>
    <w:rsid w:val="000C70A4"/>
    <w:rsid w:val="000D568E"/>
    <w:rsid w:val="000D6394"/>
    <w:rsid w:val="000E57B7"/>
    <w:rsid w:val="000E62A9"/>
    <w:rsid w:val="000E6AA2"/>
    <w:rsid w:val="000F272F"/>
    <w:rsid w:val="000F5139"/>
    <w:rsid w:val="000F6A4E"/>
    <w:rsid w:val="000F71C4"/>
    <w:rsid w:val="00102F03"/>
    <w:rsid w:val="0011244C"/>
    <w:rsid w:val="00116625"/>
    <w:rsid w:val="001208E0"/>
    <w:rsid w:val="001325E9"/>
    <w:rsid w:val="00133145"/>
    <w:rsid w:val="00134817"/>
    <w:rsid w:val="0013510A"/>
    <w:rsid w:val="00145F76"/>
    <w:rsid w:val="00147931"/>
    <w:rsid w:val="00177CFA"/>
    <w:rsid w:val="0018230F"/>
    <w:rsid w:val="00183A59"/>
    <w:rsid w:val="00184E97"/>
    <w:rsid w:val="001859FA"/>
    <w:rsid w:val="00185A21"/>
    <w:rsid w:val="00187195"/>
    <w:rsid w:val="001976EC"/>
    <w:rsid w:val="001A1342"/>
    <w:rsid w:val="001A2AD6"/>
    <w:rsid w:val="001A37BC"/>
    <w:rsid w:val="001A6E34"/>
    <w:rsid w:val="001A763F"/>
    <w:rsid w:val="001B0DEB"/>
    <w:rsid w:val="001B78E7"/>
    <w:rsid w:val="001C2075"/>
    <w:rsid w:val="001C6305"/>
    <w:rsid w:val="001C7088"/>
    <w:rsid w:val="001D5A91"/>
    <w:rsid w:val="001D6E26"/>
    <w:rsid w:val="001E2733"/>
    <w:rsid w:val="001E3820"/>
    <w:rsid w:val="001E5517"/>
    <w:rsid w:val="001F728D"/>
    <w:rsid w:val="00204103"/>
    <w:rsid w:val="0020515A"/>
    <w:rsid w:val="0021028E"/>
    <w:rsid w:val="00212A2F"/>
    <w:rsid w:val="0022326B"/>
    <w:rsid w:val="00231AC2"/>
    <w:rsid w:val="00233D9B"/>
    <w:rsid w:val="00236805"/>
    <w:rsid w:val="00241234"/>
    <w:rsid w:val="00250997"/>
    <w:rsid w:val="00260314"/>
    <w:rsid w:val="0026098B"/>
    <w:rsid w:val="00272A84"/>
    <w:rsid w:val="0028076C"/>
    <w:rsid w:val="00286FD1"/>
    <w:rsid w:val="002926E5"/>
    <w:rsid w:val="0029673C"/>
    <w:rsid w:val="002A76CB"/>
    <w:rsid w:val="002B5B9B"/>
    <w:rsid w:val="002B63C1"/>
    <w:rsid w:val="002C13EF"/>
    <w:rsid w:val="002C5068"/>
    <w:rsid w:val="002C6C2E"/>
    <w:rsid w:val="002C7082"/>
    <w:rsid w:val="002E0B6E"/>
    <w:rsid w:val="002E7C47"/>
    <w:rsid w:val="002F2BF0"/>
    <w:rsid w:val="002F7C8D"/>
    <w:rsid w:val="00305448"/>
    <w:rsid w:val="00310B56"/>
    <w:rsid w:val="003150E5"/>
    <w:rsid w:val="003153D7"/>
    <w:rsid w:val="00321310"/>
    <w:rsid w:val="00325BC7"/>
    <w:rsid w:val="00335E7E"/>
    <w:rsid w:val="0034085B"/>
    <w:rsid w:val="00352D41"/>
    <w:rsid w:val="00355B8F"/>
    <w:rsid w:val="0036266D"/>
    <w:rsid w:val="00364AA3"/>
    <w:rsid w:val="0036595A"/>
    <w:rsid w:val="003665C2"/>
    <w:rsid w:val="003666D9"/>
    <w:rsid w:val="00370B18"/>
    <w:rsid w:val="003713A5"/>
    <w:rsid w:val="00377F9A"/>
    <w:rsid w:val="00385059"/>
    <w:rsid w:val="0039547B"/>
    <w:rsid w:val="003A13C5"/>
    <w:rsid w:val="003A59C1"/>
    <w:rsid w:val="003A6EE1"/>
    <w:rsid w:val="003A6FE1"/>
    <w:rsid w:val="003B029E"/>
    <w:rsid w:val="003B6192"/>
    <w:rsid w:val="003D724F"/>
    <w:rsid w:val="003E0F06"/>
    <w:rsid w:val="003E20F1"/>
    <w:rsid w:val="003E217A"/>
    <w:rsid w:val="003E395E"/>
    <w:rsid w:val="003E582E"/>
    <w:rsid w:val="003E7798"/>
    <w:rsid w:val="003F1E40"/>
    <w:rsid w:val="00407116"/>
    <w:rsid w:val="00407214"/>
    <w:rsid w:val="00420229"/>
    <w:rsid w:val="004301E9"/>
    <w:rsid w:val="00433B3F"/>
    <w:rsid w:val="00437F57"/>
    <w:rsid w:val="00457148"/>
    <w:rsid w:val="0046388F"/>
    <w:rsid w:val="004679F7"/>
    <w:rsid w:val="00481B93"/>
    <w:rsid w:val="0049266C"/>
    <w:rsid w:val="0049524E"/>
    <w:rsid w:val="00495CE2"/>
    <w:rsid w:val="00496B19"/>
    <w:rsid w:val="004A3417"/>
    <w:rsid w:val="004A6E0F"/>
    <w:rsid w:val="004B3A6C"/>
    <w:rsid w:val="004C040A"/>
    <w:rsid w:val="004C2888"/>
    <w:rsid w:val="004D212F"/>
    <w:rsid w:val="004F414F"/>
    <w:rsid w:val="00502A20"/>
    <w:rsid w:val="005035A5"/>
    <w:rsid w:val="00507E93"/>
    <w:rsid w:val="00511F81"/>
    <w:rsid w:val="00512A92"/>
    <w:rsid w:val="00513E9D"/>
    <w:rsid w:val="00516354"/>
    <w:rsid w:val="00523208"/>
    <w:rsid w:val="0052396D"/>
    <w:rsid w:val="00526E96"/>
    <w:rsid w:val="0052729D"/>
    <w:rsid w:val="00532C9B"/>
    <w:rsid w:val="005400AB"/>
    <w:rsid w:val="00554944"/>
    <w:rsid w:val="005556C3"/>
    <w:rsid w:val="00565AE3"/>
    <w:rsid w:val="00566A1F"/>
    <w:rsid w:val="0056701B"/>
    <w:rsid w:val="00567958"/>
    <w:rsid w:val="005715D8"/>
    <w:rsid w:val="00581491"/>
    <w:rsid w:val="00587E2F"/>
    <w:rsid w:val="005914FA"/>
    <w:rsid w:val="0059176E"/>
    <w:rsid w:val="005969BA"/>
    <w:rsid w:val="005A40D9"/>
    <w:rsid w:val="005B1365"/>
    <w:rsid w:val="005B2A16"/>
    <w:rsid w:val="005B3E05"/>
    <w:rsid w:val="005B6B6F"/>
    <w:rsid w:val="005C263E"/>
    <w:rsid w:val="005C48CE"/>
    <w:rsid w:val="005D25D1"/>
    <w:rsid w:val="005D4D87"/>
    <w:rsid w:val="005D539E"/>
    <w:rsid w:val="005E27CC"/>
    <w:rsid w:val="005E2CCC"/>
    <w:rsid w:val="005E6B50"/>
    <w:rsid w:val="005F12D6"/>
    <w:rsid w:val="00605D3B"/>
    <w:rsid w:val="00606535"/>
    <w:rsid w:val="00607B09"/>
    <w:rsid w:val="00611C79"/>
    <w:rsid w:val="00612A51"/>
    <w:rsid w:val="00613B52"/>
    <w:rsid w:val="00616EF3"/>
    <w:rsid w:val="00616F4D"/>
    <w:rsid w:val="006358D3"/>
    <w:rsid w:val="00641C2B"/>
    <w:rsid w:val="0064253D"/>
    <w:rsid w:val="006428DA"/>
    <w:rsid w:val="00643A11"/>
    <w:rsid w:val="00645240"/>
    <w:rsid w:val="00647303"/>
    <w:rsid w:val="006523A5"/>
    <w:rsid w:val="0066003B"/>
    <w:rsid w:val="00670DF2"/>
    <w:rsid w:val="00672BEF"/>
    <w:rsid w:val="0068267B"/>
    <w:rsid w:val="0068398B"/>
    <w:rsid w:val="006864A9"/>
    <w:rsid w:val="00691D69"/>
    <w:rsid w:val="00692638"/>
    <w:rsid w:val="00693D3F"/>
    <w:rsid w:val="006A01CB"/>
    <w:rsid w:val="006A03C2"/>
    <w:rsid w:val="006B729E"/>
    <w:rsid w:val="006B7B0C"/>
    <w:rsid w:val="006D4168"/>
    <w:rsid w:val="006D4196"/>
    <w:rsid w:val="006D551D"/>
    <w:rsid w:val="006E5D78"/>
    <w:rsid w:val="006E7FF1"/>
    <w:rsid w:val="006F0436"/>
    <w:rsid w:val="006F4A42"/>
    <w:rsid w:val="006F4BC2"/>
    <w:rsid w:val="006F6123"/>
    <w:rsid w:val="00703E6E"/>
    <w:rsid w:val="00711A37"/>
    <w:rsid w:val="00714766"/>
    <w:rsid w:val="00716653"/>
    <w:rsid w:val="007257AD"/>
    <w:rsid w:val="00727213"/>
    <w:rsid w:val="00741B21"/>
    <w:rsid w:val="00741D47"/>
    <w:rsid w:val="00743091"/>
    <w:rsid w:val="007430FE"/>
    <w:rsid w:val="00746052"/>
    <w:rsid w:val="007517D6"/>
    <w:rsid w:val="00753819"/>
    <w:rsid w:val="007617FA"/>
    <w:rsid w:val="007646E2"/>
    <w:rsid w:val="0076747B"/>
    <w:rsid w:val="00775BB6"/>
    <w:rsid w:val="00776185"/>
    <w:rsid w:val="007767A3"/>
    <w:rsid w:val="00793101"/>
    <w:rsid w:val="00793973"/>
    <w:rsid w:val="007A3942"/>
    <w:rsid w:val="007A615E"/>
    <w:rsid w:val="007B1437"/>
    <w:rsid w:val="007B4099"/>
    <w:rsid w:val="007B51CA"/>
    <w:rsid w:val="007B6D86"/>
    <w:rsid w:val="007C0463"/>
    <w:rsid w:val="007C14A1"/>
    <w:rsid w:val="007C634C"/>
    <w:rsid w:val="007D0F1E"/>
    <w:rsid w:val="007D4A6E"/>
    <w:rsid w:val="007D5C02"/>
    <w:rsid w:val="007E2D03"/>
    <w:rsid w:val="007E4ABF"/>
    <w:rsid w:val="007E5440"/>
    <w:rsid w:val="007F041E"/>
    <w:rsid w:val="0080177A"/>
    <w:rsid w:val="00802221"/>
    <w:rsid w:val="0081136C"/>
    <w:rsid w:val="00813FB2"/>
    <w:rsid w:val="0081565A"/>
    <w:rsid w:val="00817C1A"/>
    <w:rsid w:val="0082259C"/>
    <w:rsid w:val="008314AB"/>
    <w:rsid w:val="00833F45"/>
    <w:rsid w:val="008467DC"/>
    <w:rsid w:val="008514F0"/>
    <w:rsid w:val="008555D6"/>
    <w:rsid w:val="0086161D"/>
    <w:rsid w:val="008628DA"/>
    <w:rsid w:val="0086529E"/>
    <w:rsid w:val="00871BDB"/>
    <w:rsid w:val="0087363B"/>
    <w:rsid w:val="008758C4"/>
    <w:rsid w:val="00876CEA"/>
    <w:rsid w:val="00887C81"/>
    <w:rsid w:val="008A03A8"/>
    <w:rsid w:val="008A1390"/>
    <w:rsid w:val="008A68BD"/>
    <w:rsid w:val="008B1368"/>
    <w:rsid w:val="008B1F58"/>
    <w:rsid w:val="008C5A88"/>
    <w:rsid w:val="008D0857"/>
    <w:rsid w:val="008D0F87"/>
    <w:rsid w:val="008D1574"/>
    <w:rsid w:val="008D7D87"/>
    <w:rsid w:val="008F2FEF"/>
    <w:rsid w:val="008F4304"/>
    <w:rsid w:val="00903CF8"/>
    <w:rsid w:val="00914C75"/>
    <w:rsid w:val="00917EE0"/>
    <w:rsid w:val="009276E1"/>
    <w:rsid w:val="0093135D"/>
    <w:rsid w:val="00931CAB"/>
    <w:rsid w:val="00933315"/>
    <w:rsid w:val="00933AC6"/>
    <w:rsid w:val="00955A19"/>
    <w:rsid w:val="00957089"/>
    <w:rsid w:val="009716DA"/>
    <w:rsid w:val="009744F4"/>
    <w:rsid w:val="00976B39"/>
    <w:rsid w:val="00985659"/>
    <w:rsid w:val="00992807"/>
    <w:rsid w:val="00995EAA"/>
    <w:rsid w:val="009A4FAC"/>
    <w:rsid w:val="009A5212"/>
    <w:rsid w:val="009A5902"/>
    <w:rsid w:val="009A6DC8"/>
    <w:rsid w:val="009B1443"/>
    <w:rsid w:val="009B22F3"/>
    <w:rsid w:val="009B2B56"/>
    <w:rsid w:val="009B41F9"/>
    <w:rsid w:val="009C0C48"/>
    <w:rsid w:val="009C6B96"/>
    <w:rsid w:val="009C715F"/>
    <w:rsid w:val="009C7542"/>
    <w:rsid w:val="009D6C75"/>
    <w:rsid w:val="009E20EA"/>
    <w:rsid w:val="009E698B"/>
    <w:rsid w:val="009E7395"/>
    <w:rsid w:val="009E75CC"/>
    <w:rsid w:val="009F0D07"/>
    <w:rsid w:val="009F6570"/>
    <w:rsid w:val="00A00A6C"/>
    <w:rsid w:val="00A0288A"/>
    <w:rsid w:val="00A1633F"/>
    <w:rsid w:val="00A21EE1"/>
    <w:rsid w:val="00A2490E"/>
    <w:rsid w:val="00A24E59"/>
    <w:rsid w:val="00A30B3E"/>
    <w:rsid w:val="00A33026"/>
    <w:rsid w:val="00A344FB"/>
    <w:rsid w:val="00A43EDC"/>
    <w:rsid w:val="00A44E53"/>
    <w:rsid w:val="00A56E1A"/>
    <w:rsid w:val="00A57F54"/>
    <w:rsid w:val="00A6255B"/>
    <w:rsid w:val="00A75C05"/>
    <w:rsid w:val="00A77501"/>
    <w:rsid w:val="00A84916"/>
    <w:rsid w:val="00A85A77"/>
    <w:rsid w:val="00A93F20"/>
    <w:rsid w:val="00A93F6B"/>
    <w:rsid w:val="00AB339B"/>
    <w:rsid w:val="00AC3951"/>
    <w:rsid w:val="00AC5DB0"/>
    <w:rsid w:val="00AC6F86"/>
    <w:rsid w:val="00AC75FD"/>
    <w:rsid w:val="00AD2631"/>
    <w:rsid w:val="00AD5E9D"/>
    <w:rsid w:val="00AD693D"/>
    <w:rsid w:val="00AF3CBF"/>
    <w:rsid w:val="00AF6284"/>
    <w:rsid w:val="00AF6B99"/>
    <w:rsid w:val="00B00265"/>
    <w:rsid w:val="00B025FE"/>
    <w:rsid w:val="00B03BD1"/>
    <w:rsid w:val="00B11AC9"/>
    <w:rsid w:val="00B12904"/>
    <w:rsid w:val="00B14A21"/>
    <w:rsid w:val="00B24B8F"/>
    <w:rsid w:val="00B26E1C"/>
    <w:rsid w:val="00B27CDC"/>
    <w:rsid w:val="00B34FD4"/>
    <w:rsid w:val="00B356FE"/>
    <w:rsid w:val="00B3752F"/>
    <w:rsid w:val="00B46B85"/>
    <w:rsid w:val="00B50AA4"/>
    <w:rsid w:val="00B50B94"/>
    <w:rsid w:val="00B52717"/>
    <w:rsid w:val="00B642B4"/>
    <w:rsid w:val="00B72548"/>
    <w:rsid w:val="00B74FD0"/>
    <w:rsid w:val="00B80A83"/>
    <w:rsid w:val="00B86D76"/>
    <w:rsid w:val="00B8741D"/>
    <w:rsid w:val="00B95780"/>
    <w:rsid w:val="00BA7913"/>
    <w:rsid w:val="00BB2A5A"/>
    <w:rsid w:val="00BC2C44"/>
    <w:rsid w:val="00BC3FD8"/>
    <w:rsid w:val="00BC6A3D"/>
    <w:rsid w:val="00BD158B"/>
    <w:rsid w:val="00BD1D21"/>
    <w:rsid w:val="00BD405D"/>
    <w:rsid w:val="00BE0E75"/>
    <w:rsid w:val="00BE3AFE"/>
    <w:rsid w:val="00BE69CA"/>
    <w:rsid w:val="00BF0C04"/>
    <w:rsid w:val="00BF3B3C"/>
    <w:rsid w:val="00BF5B96"/>
    <w:rsid w:val="00BF7E04"/>
    <w:rsid w:val="00C01A16"/>
    <w:rsid w:val="00C0208A"/>
    <w:rsid w:val="00C13822"/>
    <w:rsid w:val="00C1713C"/>
    <w:rsid w:val="00C17628"/>
    <w:rsid w:val="00C217A2"/>
    <w:rsid w:val="00C260B0"/>
    <w:rsid w:val="00C27E5C"/>
    <w:rsid w:val="00C31EC1"/>
    <w:rsid w:val="00C437EF"/>
    <w:rsid w:val="00C47E9B"/>
    <w:rsid w:val="00C50238"/>
    <w:rsid w:val="00C54FAE"/>
    <w:rsid w:val="00C618E2"/>
    <w:rsid w:val="00C65880"/>
    <w:rsid w:val="00C675B8"/>
    <w:rsid w:val="00C72249"/>
    <w:rsid w:val="00C725FB"/>
    <w:rsid w:val="00C74EEE"/>
    <w:rsid w:val="00C91D6D"/>
    <w:rsid w:val="00CA4860"/>
    <w:rsid w:val="00CA5B95"/>
    <w:rsid w:val="00CA604B"/>
    <w:rsid w:val="00CA610A"/>
    <w:rsid w:val="00CB0129"/>
    <w:rsid w:val="00CB650A"/>
    <w:rsid w:val="00CC0052"/>
    <w:rsid w:val="00CC2C5C"/>
    <w:rsid w:val="00CD7669"/>
    <w:rsid w:val="00CD7DBA"/>
    <w:rsid w:val="00CE0A60"/>
    <w:rsid w:val="00CE1CD3"/>
    <w:rsid w:val="00CE41EE"/>
    <w:rsid w:val="00D11DB3"/>
    <w:rsid w:val="00D12456"/>
    <w:rsid w:val="00D20366"/>
    <w:rsid w:val="00D20D69"/>
    <w:rsid w:val="00D24C36"/>
    <w:rsid w:val="00D27F79"/>
    <w:rsid w:val="00D32A7B"/>
    <w:rsid w:val="00D4134C"/>
    <w:rsid w:val="00D41528"/>
    <w:rsid w:val="00D437CA"/>
    <w:rsid w:val="00D5445D"/>
    <w:rsid w:val="00D57228"/>
    <w:rsid w:val="00D62FEB"/>
    <w:rsid w:val="00D633BB"/>
    <w:rsid w:val="00D63F95"/>
    <w:rsid w:val="00D715C2"/>
    <w:rsid w:val="00D84D09"/>
    <w:rsid w:val="00D85FBE"/>
    <w:rsid w:val="00D921BD"/>
    <w:rsid w:val="00D93E7A"/>
    <w:rsid w:val="00D96CFF"/>
    <w:rsid w:val="00D97E89"/>
    <w:rsid w:val="00DB2349"/>
    <w:rsid w:val="00DB6387"/>
    <w:rsid w:val="00DB6C6B"/>
    <w:rsid w:val="00DC3D3B"/>
    <w:rsid w:val="00DC768C"/>
    <w:rsid w:val="00DD450D"/>
    <w:rsid w:val="00DD5773"/>
    <w:rsid w:val="00DF1458"/>
    <w:rsid w:val="00DF63E0"/>
    <w:rsid w:val="00E25CB5"/>
    <w:rsid w:val="00E2690E"/>
    <w:rsid w:val="00E27E88"/>
    <w:rsid w:val="00E4378F"/>
    <w:rsid w:val="00E6732A"/>
    <w:rsid w:val="00E7194A"/>
    <w:rsid w:val="00E74491"/>
    <w:rsid w:val="00E7650B"/>
    <w:rsid w:val="00E80168"/>
    <w:rsid w:val="00E851B0"/>
    <w:rsid w:val="00E873CB"/>
    <w:rsid w:val="00E90910"/>
    <w:rsid w:val="00E95A45"/>
    <w:rsid w:val="00EC0003"/>
    <w:rsid w:val="00EC1296"/>
    <w:rsid w:val="00EC1AD1"/>
    <w:rsid w:val="00EC45FE"/>
    <w:rsid w:val="00EC647A"/>
    <w:rsid w:val="00EC6AED"/>
    <w:rsid w:val="00EC770B"/>
    <w:rsid w:val="00ED1B96"/>
    <w:rsid w:val="00ED3976"/>
    <w:rsid w:val="00ED507B"/>
    <w:rsid w:val="00ED5C47"/>
    <w:rsid w:val="00ED6F9F"/>
    <w:rsid w:val="00EE2736"/>
    <w:rsid w:val="00EE3927"/>
    <w:rsid w:val="00EE3FFA"/>
    <w:rsid w:val="00EE4323"/>
    <w:rsid w:val="00EE5562"/>
    <w:rsid w:val="00F079DA"/>
    <w:rsid w:val="00F10DBF"/>
    <w:rsid w:val="00F14D85"/>
    <w:rsid w:val="00F22944"/>
    <w:rsid w:val="00F50D18"/>
    <w:rsid w:val="00F513C0"/>
    <w:rsid w:val="00F55CDA"/>
    <w:rsid w:val="00F5671C"/>
    <w:rsid w:val="00F6288F"/>
    <w:rsid w:val="00F62ED1"/>
    <w:rsid w:val="00F6536A"/>
    <w:rsid w:val="00F655CF"/>
    <w:rsid w:val="00F65F26"/>
    <w:rsid w:val="00F67440"/>
    <w:rsid w:val="00F73921"/>
    <w:rsid w:val="00F87CBB"/>
    <w:rsid w:val="00F9489A"/>
    <w:rsid w:val="00F949C8"/>
    <w:rsid w:val="00F95D94"/>
    <w:rsid w:val="00FB3AC7"/>
    <w:rsid w:val="00FB3EF3"/>
    <w:rsid w:val="00FD0255"/>
    <w:rsid w:val="00FD2007"/>
    <w:rsid w:val="00FE27DE"/>
    <w:rsid w:val="00FF3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8B997"/>
  <w15:chartTrackingRefBased/>
  <w15:docId w15:val="{14DAFE63-3501-4A9E-A22B-E6B6D945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en-US"/>
    </w:rPr>
  </w:style>
  <w:style w:type="paragraph" w:styleId="Heading1">
    <w:name w:val="heading 1"/>
    <w:basedOn w:val="Normal"/>
    <w:next w:val="Normal"/>
    <w:link w:val="Heading1Char"/>
    <w:qFormat/>
    <w:rsid w:val="00B27CDC"/>
    <w:pPr>
      <w:jc w:val="center"/>
      <w:outlineLvl w:val="0"/>
    </w:pPr>
    <w:rPr>
      <w:b/>
      <w:sz w:val="36"/>
      <w:szCs w:val="36"/>
    </w:rPr>
  </w:style>
  <w:style w:type="paragraph" w:styleId="Heading2">
    <w:name w:val="heading 2"/>
    <w:basedOn w:val="Normal"/>
    <w:next w:val="Normal"/>
    <w:link w:val="Heading2Char"/>
    <w:qFormat/>
    <w:rsid w:val="00370B18"/>
    <w:pPr>
      <w:widowControl w:val="0"/>
      <w:autoSpaceDE w:val="0"/>
      <w:autoSpaceDN w:val="0"/>
      <w:adjustRightInd w:val="0"/>
      <w:outlineLvl w:val="1"/>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9">
    <w:name w:val="emailstyle19"/>
    <w:rsid w:val="00BE0E75"/>
    <w:rPr>
      <w:rFonts w:ascii="Arial" w:hAnsi="Arial" w:cs="Arial" w:hint="default"/>
      <w:color w:val="000080"/>
    </w:rPr>
  </w:style>
  <w:style w:type="paragraph" w:styleId="Header">
    <w:name w:val="header"/>
    <w:basedOn w:val="Normal"/>
    <w:rsid w:val="00BE0E75"/>
    <w:pPr>
      <w:tabs>
        <w:tab w:val="center" w:pos="4320"/>
        <w:tab w:val="right" w:pos="8640"/>
      </w:tabs>
    </w:pPr>
  </w:style>
  <w:style w:type="paragraph" w:styleId="Footer">
    <w:name w:val="footer"/>
    <w:basedOn w:val="Normal"/>
    <w:rsid w:val="00BE0E75"/>
    <w:pPr>
      <w:tabs>
        <w:tab w:val="center" w:pos="4320"/>
        <w:tab w:val="right" w:pos="8640"/>
      </w:tabs>
    </w:pPr>
  </w:style>
  <w:style w:type="table" w:styleId="TableGrid">
    <w:name w:val="Table Grid"/>
    <w:basedOn w:val="TableNormal"/>
    <w:rsid w:val="00C6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A01CB"/>
    <w:pPr>
      <w:jc w:val="center"/>
    </w:pPr>
    <w:rPr>
      <w:rFonts w:ascii="Times New Roman" w:hAnsi="Times New Roman" w:cs="Times New Roman"/>
      <w:b/>
      <w:bCs/>
      <w:sz w:val="32"/>
      <w:szCs w:val="24"/>
    </w:rPr>
  </w:style>
  <w:style w:type="character" w:styleId="CommentReference">
    <w:name w:val="annotation reference"/>
    <w:rsid w:val="0068398B"/>
    <w:rPr>
      <w:sz w:val="16"/>
      <w:szCs w:val="16"/>
    </w:rPr>
  </w:style>
  <w:style w:type="paragraph" w:styleId="CommentText">
    <w:name w:val="annotation text"/>
    <w:basedOn w:val="Normal"/>
    <w:link w:val="CommentTextChar"/>
    <w:rsid w:val="0068398B"/>
    <w:rPr>
      <w:sz w:val="20"/>
      <w:szCs w:val="20"/>
    </w:rPr>
  </w:style>
  <w:style w:type="paragraph" w:styleId="CommentSubject">
    <w:name w:val="annotation subject"/>
    <w:basedOn w:val="CommentText"/>
    <w:next w:val="CommentText"/>
    <w:semiHidden/>
    <w:rsid w:val="0068398B"/>
    <w:rPr>
      <w:b/>
      <w:bCs/>
    </w:rPr>
  </w:style>
  <w:style w:type="paragraph" w:styleId="BalloonText">
    <w:name w:val="Balloon Text"/>
    <w:basedOn w:val="Normal"/>
    <w:semiHidden/>
    <w:rsid w:val="0068398B"/>
    <w:rPr>
      <w:rFonts w:ascii="Tahoma" w:hAnsi="Tahoma" w:cs="Tahoma"/>
      <w:sz w:val="16"/>
      <w:szCs w:val="16"/>
    </w:rPr>
  </w:style>
  <w:style w:type="character" w:styleId="Hyperlink">
    <w:name w:val="Hyperlink"/>
    <w:rsid w:val="0068398B"/>
    <w:rPr>
      <w:color w:val="0000FF"/>
      <w:u w:val="single"/>
    </w:rPr>
  </w:style>
  <w:style w:type="paragraph" w:styleId="PlainText">
    <w:name w:val="Plain Text"/>
    <w:basedOn w:val="Normal"/>
    <w:rsid w:val="00495CE2"/>
    <w:rPr>
      <w:rFonts w:ascii="Courier New" w:hAnsi="Courier New" w:cs="Courier New"/>
      <w:sz w:val="20"/>
      <w:szCs w:val="20"/>
    </w:rPr>
  </w:style>
  <w:style w:type="character" w:styleId="PageNumber">
    <w:name w:val="page number"/>
    <w:basedOn w:val="DefaultParagraphFont"/>
    <w:rsid w:val="00495CE2"/>
  </w:style>
  <w:style w:type="character" w:customStyle="1" w:styleId="Heading1Char">
    <w:name w:val="Heading 1 Char"/>
    <w:link w:val="Heading1"/>
    <w:rsid w:val="00B27CDC"/>
    <w:rPr>
      <w:rFonts w:ascii="Arial" w:hAnsi="Arial" w:cs="Arial"/>
      <w:b/>
      <w:sz w:val="36"/>
      <w:szCs w:val="36"/>
      <w:lang w:val="en-US" w:eastAsia="en-US"/>
    </w:rPr>
  </w:style>
  <w:style w:type="character" w:customStyle="1" w:styleId="Heading2Char">
    <w:name w:val="Heading 2 Char"/>
    <w:link w:val="Heading2"/>
    <w:uiPriority w:val="99"/>
    <w:rsid w:val="00370B18"/>
    <w:rPr>
      <w:rFonts w:ascii="Arial" w:hAnsi="Arial" w:cs="Arial"/>
      <w:kern w:val="24"/>
      <w:sz w:val="22"/>
      <w:szCs w:val="22"/>
      <w:lang w:val="en-US" w:eastAsia="en-US"/>
    </w:rPr>
  </w:style>
  <w:style w:type="paragraph" w:styleId="TOC1">
    <w:name w:val="toc 1"/>
    <w:basedOn w:val="Normal"/>
    <w:next w:val="Normal"/>
    <w:autoRedefine/>
    <w:uiPriority w:val="39"/>
    <w:rsid w:val="00CC0052"/>
    <w:pPr>
      <w:tabs>
        <w:tab w:val="right" w:pos="8010"/>
      </w:tabs>
      <w:spacing w:before="120"/>
    </w:pPr>
    <w:rPr>
      <w:b/>
      <w:noProof/>
      <w:kern w:val="24"/>
      <w:sz w:val="32"/>
      <w:szCs w:val="32"/>
    </w:rPr>
  </w:style>
  <w:style w:type="character" w:styleId="Emphasis">
    <w:name w:val="Emphasis"/>
    <w:qFormat/>
    <w:rsid w:val="00370B18"/>
    <w:rPr>
      <w:i/>
      <w:iCs/>
    </w:rPr>
  </w:style>
  <w:style w:type="paragraph" w:styleId="ListParagraph">
    <w:name w:val="List Paragraph"/>
    <w:basedOn w:val="Normal"/>
    <w:uiPriority w:val="99"/>
    <w:rsid w:val="003666D9"/>
    <w:pPr>
      <w:ind w:left="720"/>
    </w:pPr>
    <w:rPr>
      <w:rFonts w:eastAsia="Times" w:cs="Times New Roman"/>
      <w:szCs w:val="24"/>
      <w:lang w:val="en-CA"/>
    </w:rPr>
  </w:style>
  <w:style w:type="character" w:styleId="FollowedHyperlink">
    <w:name w:val="FollowedHyperlink"/>
    <w:rsid w:val="00B27CDC"/>
    <w:rPr>
      <w:color w:val="800080"/>
      <w:u w:val="single"/>
    </w:rPr>
  </w:style>
  <w:style w:type="character" w:customStyle="1" w:styleId="CommentTextChar">
    <w:name w:val="Comment Text Char"/>
    <w:link w:val="CommentText"/>
    <w:rsid w:val="00793973"/>
    <w:rPr>
      <w:rFonts w:ascii="Arial" w:hAnsi="Arial" w:cs="Arial"/>
      <w:lang w:val="en-US" w:eastAsia="en-US"/>
    </w:rPr>
  </w:style>
  <w:style w:type="paragraph" w:styleId="Subtitle">
    <w:name w:val="Subtitle"/>
    <w:basedOn w:val="Normal"/>
    <w:next w:val="Normal"/>
    <w:link w:val="SubtitleChar"/>
    <w:qFormat/>
    <w:rsid w:val="00236805"/>
    <w:pPr>
      <w:spacing w:after="60"/>
      <w:jc w:val="center"/>
      <w:outlineLvl w:val="1"/>
    </w:pPr>
    <w:rPr>
      <w:rFonts w:ascii="Calibri Light" w:hAnsi="Calibri Light" w:cs="Times New Roman"/>
      <w:sz w:val="24"/>
      <w:szCs w:val="24"/>
    </w:rPr>
  </w:style>
  <w:style w:type="character" w:customStyle="1" w:styleId="SubtitleChar">
    <w:name w:val="Subtitle Char"/>
    <w:link w:val="Subtitle"/>
    <w:rsid w:val="00236805"/>
    <w:rPr>
      <w:rFonts w:ascii="Calibri Light" w:eastAsia="Times New Roman" w:hAnsi="Calibri Light" w:cs="Times New Roman"/>
      <w:sz w:val="24"/>
      <w:szCs w:val="24"/>
      <w:lang w:val="en-US" w:eastAsia="en-US"/>
    </w:rPr>
  </w:style>
  <w:style w:type="character" w:styleId="UnresolvedMention">
    <w:name w:val="Unresolved Mention"/>
    <w:uiPriority w:val="99"/>
    <w:semiHidden/>
    <w:unhideWhenUsed/>
    <w:rsid w:val="0018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4866">
      <w:bodyDiv w:val="1"/>
      <w:marLeft w:val="0"/>
      <w:marRight w:val="0"/>
      <w:marTop w:val="0"/>
      <w:marBottom w:val="0"/>
      <w:divBdr>
        <w:top w:val="none" w:sz="0" w:space="0" w:color="auto"/>
        <w:left w:val="none" w:sz="0" w:space="0" w:color="auto"/>
        <w:bottom w:val="none" w:sz="0" w:space="0" w:color="auto"/>
        <w:right w:val="none" w:sz="0" w:space="0" w:color="auto"/>
      </w:divBdr>
    </w:div>
    <w:div w:id="226846898">
      <w:bodyDiv w:val="1"/>
      <w:marLeft w:val="0"/>
      <w:marRight w:val="0"/>
      <w:marTop w:val="0"/>
      <w:marBottom w:val="0"/>
      <w:divBdr>
        <w:top w:val="none" w:sz="0" w:space="0" w:color="auto"/>
        <w:left w:val="none" w:sz="0" w:space="0" w:color="auto"/>
        <w:bottom w:val="none" w:sz="0" w:space="0" w:color="auto"/>
        <w:right w:val="none" w:sz="0" w:space="0" w:color="auto"/>
      </w:divBdr>
    </w:div>
    <w:div w:id="1110860725">
      <w:bodyDiv w:val="1"/>
      <w:marLeft w:val="0"/>
      <w:marRight w:val="0"/>
      <w:marTop w:val="0"/>
      <w:marBottom w:val="0"/>
      <w:divBdr>
        <w:top w:val="none" w:sz="0" w:space="0" w:color="auto"/>
        <w:left w:val="none" w:sz="0" w:space="0" w:color="auto"/>
        <w:bottom w:val="none" w:sz="0" w:space="0" w:color="auto"/>
        <w:right w:val="none" w:sz="0" w:space="0" w:color="auto"/>
      </w:divBdr>
      <w:divsChild>
        <w:div w:id="544214469">
          <w:marLeft w:val="0"/>
          <w:marRight w:val="0"/>
          <w:marTop w:val="0"/>
          <w:marBottom w:val="0"/>
          <w:divBdr>
            <w:top w:val="none" w:sz="0" w:space="0" w:color="auto"/>
            <w:left w:val="none" w:sz="0" w:space="0" w:color="auto"/>
            <w:bottom w:val="none" w:sz="0" w:space="0" w:color="auto"/>
            <w:right w:val="none" w:sz="0" w:space="0" w:color="auto"/>
          </w:divBdr>
        </w:div>
        <w:div w:id="1090202402">
          <w:marLeft w:val="0"/>
          <w:marRight w:val="0"/>
          <w:marTop w:val="0"/>
          <w:marBottom w:val="0"/>
          <w:divBdr>
            <w:top w:val="none" w:sz="0" w:space="0" w:color="auto"/>
            <w:left w:val="none" w:sz="0" w:space="0" w:color="auto"/>
            <w:bottom w:val="none" w:sz="0" w:space="0" w:color="auto"/>
            <w:right w:val="none" w:sz="0" w:space="0" w:color="auto"/>
          </w:divBdr>
        </w:div>
        <w:div w:id="1373194266">
          <w:marLeft w:val="0"/>
          <w:marRight w:val="0"/>
          <w:marTop w:val="0"/>
          <w:marBottom w:val="0"/>
          <w:divBdr>
            <w:top w:val="none" w:sz="0" w:space="0" w:color="auto"/>
            <w:left w:val="none" w:sz="0" w:space="0" w:color="auto"/>
            <w:bottom w:val="none" w:sz="0" w:space="0" w:color="auto"/>
            <w:right w:val="none" w:sz="0" w:space="0" w:color="auto"/>
          </w:divBdr>
        </w:div>
      </w:divsChild>
    </w:div>
    <w:div w:id="1136604731">
      <w:bodyDiv w:val="1"/>
      <w:marLeft w:val="0"/>
      <w:marRight w:val="0"/>
      <w:marTop w:val="0"/>
      <w:marBottom w:val="0"/>
      <w:divBdr>
        <w:top w:val="none" w:sz="0" w:space="0" w:color="auto"/>
        <w:left w:val="none" w:sz="0" w:space="0" w:color="auto"/>
        <w:bottom w:val="none" w:sz="0" w:space="0" w:color="auto"/>
        <w:right w:val="none" w:sz="0" w:space="0" w:color="auto"/>
      </w:divBdr>
    </w:div>
    <w:div w:id="1344941890">
      <w:bodyDiv w:val="1"/>
      <w:marLeft w:val="0"/>
      <w:marRight w:val="0"/>
      <w:marTop w:val="0"/>
      <w:marBottom w:val="0"/>
      <w:divBdr>
        <w:top w:val="none" w:sz="0" w:space="0" w:color="auto"/>
        <w:left w:val="none" w:sz="0" w:space="0" w:color="auto"/>
        <w:bottom w:val="none" w:sz="0" w:space="0" w:color="auto"/>
        <w:right w:val="none" w:sz="0" w:space="0" w:color="auto"/>
      </w:divBdr>
    </w:div>
    <w:div w:id="1538469277">
      <w:bodyDiv w:val="1"/>
      <w:marLeft w:val="0"/>
      <w:marRight w:val="0"/>
      <w:marTop w:val="0"/>
      <w:marBottom w:val="0"/>
      <w:divBdr>
        <w:top w:val="none" w:sz="0" w:space="0" w:color="auto"/>
        <w:left w:val="none" w:sz="0" w:space="0" w:color="auto"/>
        <w:bottom w:val="none" w:sz="0" w:space="0" w:color="auto"/>
        <w:right w:val="none" w:sz="0" w:space="0" w:color="auto"/>
      </w:divBdr>
    </w:div>
    <w:div w:id="1943758995">
      <w:bodyDiv w:val="1"/>
      <w:marLeft w:val="0"/>
      <w:marRight w:val="0"/>
      <w:marTop w:val="0"/>
      <w:marBottom w:val="0"/>
      <w:divBdr>
        <w:top w:val="none" w:sz="0" w:space="0" w:color="auto"/>
        <w:left w:val="none" w:sz="0" w:space="0" w:color="auto"/>
        <w:bottom w:val="none" w:sz="0" w:space="0" w:color="auto"/>
        <w:right w:val="none" w:sz="0" w:space="0" w:color="auto"/>
      </w:divBdr>
      <w:divsChild>
        <w:div w:id="381252144">
          <w:marLeft w:val="0"/>
          <w:marRight w:val="0"/>
          <w:marTop w:val="0"/>
          <w:marBottom w:val="0"/>
          <w:divBdr>
            <w:top w:val="none" w:sz="0" w:space="0" w:color="auto"/>
            <w:left w:val="none" w:sz="0" w:space="0" w:color="auto"/>
            <w:bottom w:val="none" w:sz="0" w:space="0" w:color="auto"/>
            <w:right w:val="none" w:sz="0" w:space="0" w:color="auto"/>
          </w:divBdr>
        </w:div>
        <w:div w:id="1005204381">
          <w:marLeft w:val="0"/>
          <w:marRight w:val="0"/>
          <w:marTop w:val="0"/>
          <w:marBottom w:val="0"/>
          <w:divBdr>
            <w:top w:val="none" w:sz="0" w:space="0" w:color="auto"/>
            <w:left w:val="none" w:sz="0" w:space="0" w:color="auto"/>
            <w:bottom w:val="none" w:sz="0" w:space="0" w:color="auto"/>
            <w:right w:val="none" w:sz="0" w:space="0" w:color="auto"/>
          </w:divBdr>
        </w:div>
        <w:div w:id="136802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ckcheck.net/girlguides/" TargetMode="External"/><Relationship Id="rId18" Type="http://schemas.openxmlformats.org/officeDocument/2006/relationships/hyperlink" Target="https://www.girlguides.ca/web/GGC/Privacy_Policy/GGC/Privacy_Policy.aspx" TargetMode="External"/><Relationship Id="rId26" Type="http://schemas.openxmlformats.org/officeDocument/2006/relationships/hyperlink" Target="https://www.girlguides.ca/WEB/GGC/Parents/Who_We_Are/Inclusivity_and_Accessibility/GGC/Parents/Who_We_Are/Inclusivity_and_Accessibility.aspx?hkey=20111c3c-ef01-4942-a11e-1a1921356769" TargetMode="External"/><Relationship Id="rId3" Type="http://schemas.openxmlformats.org/officeDocument/2006/relationships/customXml" Target="../customXml/item3.xml"/><Relationship Id="rId21" Type="http://schemas.openxmlformats.org/officeDocument/2006/relationships/hyperlink" Target="https://www.girlguides.ca/WEB/Documents/GGC/parents/who_we_are/Accessible-Customer-Service-Policy-10-23-11.pdf" TargetMode="External"/><Relationship Id="rId7" Type="http://schemas.openxmlformats.org/officeDocument/2006/relationships/styles" Target="styles.xml"/><Relationship Id="rId12" Type="http://schemas.openxmlformats.org/officeDocument/2006/relationships/hyperlink" Target="mailto:screening@girlguides.ca" TargetMode="External"/><Relationship Id="rId17" Type="http://schemas.openxmlformats.org/officeDocument/2006/relationships/footer" Target="footer2.xml"/><Relationship Id="rId25" Type="http://schemas.openxmlformats.org/officeDocument/2006/relationships/hyperlink" Target="mailto:info@girlguides.c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irlguides.ca/WEB/Documents/GGC/volunteers/resources/understanding_code_of_conduct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irlguides.ca/WEB/GGC/Parents/Who_We_Are/Inclusivity_and_Accessibility/GGC/Parents/Who_We_Are/Inclusivity_and_Accessibility.aspx?hkey=20111c3c-ef01-4942-a11e-1a1921356769"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info@girlguides.ca"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ivacy@girlguides.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irlguides.ca/WEB/Documents/GGC/parents/who_we_are/integrated-accessibility-standards-policy.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0887F3317454EA5E4541D7F9D8EA6" ma:contentTypeVersion="23" ma:contentTypeDescription="Create a new document." ma:contentTypeScope="" ma:versionID="a872064b5fae2dd82861c21a7b74412c">
  <xsd:schema xmlns:xsd="http://www.w3.org/2001/XMLSchema" xmlns:xs="http://www.w3.org/2001/XMLSchema" xmlns:p="http://schemas.microsoft.com/office/2006/metadata/properties" xmlns:ns2="ee2d6442-4aa8-4165-858c-e283fca516d8" xmlns:ns3="29e5cc83-603c-4482-9370-aacc3e1f0fc2" targetNamespace="http://schemas.microsoft.com/office/2006/metadata/properties" ma:root="true" ma:fieldsID="2f63583fed6041096084d0e6d2e8a3e4" ns2:_="" ns3:_="">
    <xsd:import namespace="ee2d6442-4aa8-4165-858c-e283fca516d8"/>
    <xsd:import namespace="29e5cc83-603c-4482-9370-aacc3e1f0fc2"/>
    <xsd:element name="properties">
      <xsd:complexType>
        <xsd:sequence>
          <xsd:element name="documentManagement">
            <xsd:complexType>
              <xsd:all>
                <xsd:element ref="ns2:dcce1fe833474e21a7faed333a1f118c" minOccurs="0"/>
                <xsd:element ref="ns3:TaxCatchAll" minOccurs="0"/>
                <xsd:element ref="ns2:g05a19a531154d17aee5903b97eb1ddf" minOccurs="0"/>
                <xsd:element ref="ns2:MediaServiceMetadata" minOccurs="0"/>
                <xsd:element ref="ns2:MediaServiceFastMetadata" minOccurs="0"/>
                <xsd:element ref="ns2:OnboardingFun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element ref="ns2:MediaLengthInSeconds"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d6442-4aa8-4165-858c-e283fca516d8" elementFormDefault="qualified">
    <xsd:import namespace="http://schemas.microsoft.com/office/2006/documentManagement/types"/>
    <xsd:import namespace="http://schemas.microsoft.com/office/infopath/2007/PartnerControls"/>
    <xsd:element name="dcce1fe833474e21a7faed333a1f118c" ma:index="9" nillable="true" ma:taxonomy="true" ma:internalName="dcce1fe833474e21a7faed333a1f118c" ma:taxonomyFieldName="Document_x0020_Type" ma:displayName="Document Type" ma:default="" ma:fieldId="{dcce1fe8-3347-4e21-a7fa-ed333a1f118c}"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g05a19a531154d17aee5903b97eb1ddf" ma:index="12" nillable="true" ma:taxonomy="true" ma:internalName="g05a19a531154d17aee5903b97eb1ddf" ma:taxonomyFieldName="Status" ma:displayName="Status" ma:default="" ma:fieldId="{005a19a5-3115-4d17-aee5-903b97eb1ddf}"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OnboardingFunction" ma:index="15" nillable="true" ma:displayName="Onboarding Function" ma:format="Dropdown" ma:internalName="OnboardingFunction">
      <xsd:simpleType>
        <xsd:restriction base="dms:Choice">
          <xsd:enumeration value="Application"/>
          <xsd:enumeration value="Interview"/>
          <xsd:enumeration value="PRC"/>
          <xsd:enumeration value="References"/>
          <xsd:enumeration value="Placement"/>
          <xsd:enumeration value="OTG + SafeGuide"/>
          <xsd:enumeration value="Code of Conduct"/>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DocumentStatus" ma:index="30" nillable="true" ma:displayName="Document Status" ma:description="If the document is under review, approved, or archived" ma:format="Dropdown" ma:internalName="DocumentStatus">
      <xsd:simpleType>
        <xsd:restriction base="dms:Choice">
          <xsd:enumeration value="Under Review"/>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9e5cc83-603c-4482-9370-aacc3e1f0f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6d55bd-d548-4668-a75f-9557d99d7978}" ma:internalName="TaxCatchAll" ma:showField="CatchAllData" ma:web="29e5cc83-603c-4482-9370-aacc3e1f0f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2d6442-4aa8-4165-858c-e283fca516d8">
      <Terms xmlns="http://schemas.microsoft.com/office/infopath/2007/PartnerControls"/>
    </lcf76f155ced4ddcb4097134ff3c332f>
    <DocumentStatus xmlns="ee2d6442-4aa8-4165-858c-e283fca516d8" xsi:nil="true"/>
    <dcce1fe833474e21a7faed333a1f118c xmlns="ee2d6442-4aa8-4165-858c-e283fca516d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dcce1fe833474e21a7faed333a1f118c>
    <g05a19a531154d17aee5903b97eb1ddf xmlns="ee2d6442-4aa8-4165-858c-e283fca516d8">
      <Terms xmlns="http://schemas.microsoft.com/office/infopath/2007/PartnerControls"/>
    </g05a19a531154d17aee5903b97eb1ddf>
    <OnboardingFunction xmlns="ee2d6442-4aa8-4165-858c-e283fca516d8">Application</OnboardingFunction>
    <TaxCatchAll xmlns="29e5cc83-603c-4482-9370-aacc3e1f0fc2">
      <Value>11</Value>
    </TaxCatchAl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60814-074B-4D61-A0FB-3313E7B91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d6442-4aa8-4165-858c-e283fca516d8"/>
    <ds:schemaRef ds:uri="29e5cc83-603c-4482-9370-aacc3e1f0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69827-5A5B-4B15-8D16-1D6BDCD0203B}">
  <ds:schemaRefs>
    <ds:schemaRef ds:uri="http://schemas.microsoft.com/office/2006/metadata/properties"/>
    <ds:schemaRef ds:uri="http://schemas.microsoft.com/office/infopath/2007/PartnerControls"/>
    <ds:schemaRef ds:uri="ee2d6442-4aa8-4165-858c-e283fca516d8"/>
    <ds:schemaRef ds:uri="29e5cc83-603c-4482-9370-aacc3e1f0fc2"/>
  </ds:schemaRefs>
</ds:datastoreItem>
</file>

<file path=customXml/itemProps3.xml><?xml version="1.0" encoding="utf-8"?>
<ds:datastoreItem xmlns:ds="http://schemas.openxmlformats.org/officeDocument/2006/customXml" ds:itemID="{9731E8FF-0F0B-432A-9B73-138A04A5F8DD}">
  <ds:schemaRefs>
    <ds:schemaRef ds:uri="http://schemas.microsoft.com/office/2006/metadata/longProperties"/>
  </ds:schemaRefs>
</ds:datastoreItem>
</file>

<file path=customXml/itemProps4.xml><?xml version="1.0" encoding="utf-8"?>
<ds:datastoreItem xmlns:ds="http://schemas.openxmlformats.org/officeDocument/2006/customXml" ds:itemID="{5B08FC93-90A4-45F3-8640-23186442EE3F}">
  <ds:schemaRefs>
    <ds:schemaRef ds:uri="http://schemas.openxmlformats.org/officeDocument/2006/bibliography"/>
  </ds:schemaRefs>
</ds:datastoreItem>
</file>

<file path=customXml/itemProps5.xml><?xml version="1.0" encoding="utf-8"?>
<ds:datastoreItem xmlns:ds="http://schemas.openxmlformats.org/officeDocument/2006/customXml" ds:itemID="{EEEC1A67-370B-4C8D-AC30-2FBEF461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iMIS Entry for Non-Members</vt:lpstr>
    </vt:vector>
  </TitlesOfParts>
  <Company>Girl Guides Canada</Company>
  <LinksUpToDate>false</LinksUpToDate>
  <CharactersWithSpaces>28537</CharactersWithSpaces>
  <SharedDoc>false</SharedDoc>
  <HLinks>
    <vt:vector size="96" baseType="variant">
      <vt:variant>
        <vt:i4>2490419</vt:i4>
      </vt:variant>
      <vt:variant>
        <vt:i4>161</vt:i4>
      </vt:variant>
      <vt:variant>
        <vt:i4>0</vt:i4>
      </vt:variant>
      <vt:variant>
        <vt:i4>5</vt:i4>
      </vt:variant>
      <vt:variant>
        <vt:lpwstr>https://www.girlguides.ca/WEB/GGC/Parents/Who_We_Are/Inclusivity_and_Accessibility/GGC/Parents/Who_We_Are/Inclusivity_and_Accessibility.aspx?hkey=20111c3c-ef01-4942-a11e-1a1921356769</vt:lpwstr>
      </vt:variant>
      <vt:variant>
        <vt:lpwstr/>
      </vt:variant>
      <vt:variant>
        <vt:i4>5832823</vt:i4>
      </vt:variant>
      <vt:variant>
        <vt:i4>158</vt:i4>
      </vt:variant>
      <vt:variant>
        <vt:i4>0</vt:i4>
      </vt:variant>
      <vt:variant>
        <vt:i4>5</vt:i4>
      </vt:variant>
      <vt:variant>
        <vt:lpwstr>mailto:membership@girlguides.ca</vt:lpwstr>
      </vt:variant>
      <vt:variant>
        <vt:lpwstr/>
      </vt:variant>
      <vt:variant>
        <vt:i4>2490419</vt:i4>
      </vt:variant>
      <vt:variant>
        <vt:i4>155</vt:i4>
      </vt:variant>
      <vt:variant>
        <vt:i4>0</vt:i4>
      </vt:variant>
      <vt:variant>
        <vt:i4>5</vt:i4>
      </vt:variant>
      <vt:variant>
        <vt:lpwstr>https://www.girlguides.ca/WEB/GGC/Parents/Who_We_Are/Inclusivity_and_Accessibility/GGC/Parents/Who_We_Are/Inclusivity_and_Accessibility.aspx?hkey=20111c3c-ef01-4942-a11e-1a1921356769</vt:lpwstr>
      </vt:variant>
      <vt:variant>
        <vt:lpwstr/>
      </vt:variant>
      <vt:variant>
        <vt:i4>5832823</vt:i4>
      </vt:variant>
      <vt:variant>
        <vt:i4>152</vt:i4>
      </vt:variant>
      <vt:variant>
        <vt:i4>0</vt:i4>
      </vt:variant>
      <vt:variant>
        <vt:i4>5</vt:i4>
      </vt:variant>
      <vt:variant>
        <vt:lpwstr>mailto:membership@girlguides.ca</vt:lpwstr>
      </vt:variant>
      <vt:variant>
        <vt:lpwstr/>
      </vt:variant>
      <vt:variant>
        <vt:i4>6684719</vt:i4>
      </vt:variant>
      <vt:variant>
        <vt:i4>149</vt:i4>
      </vt:variant>
      <vt:variant>
        <vt:i4>0</vt:i4>
      </vt:variant>
      <vt:variant>
        <vt:i4>5</vt:i4>
      </vt:variant>
      <vt:variant>
        <vt:lpwstr>https://www.girlguides.ca/WEB/Documents/GGC/parents/who_we_are/integrated-accessibility-standards-policy.pdf</vt:lpwstr>
      </vt:variant>
      <vt:variant>
        <vt:lpwstr/>
      </vt:variant>
      <vt:variant>
        <vt:i4>6029398</vt:i4>
      </vt:variant>
      <vt:variant>
        <vt:i4>146</vt:i4>
      </vt:variant>
      <vt:variant>
        <vt:i4>0</vt:i4>
      </vt:variant>
      <vt:variant>
        <vt:i4>5</vt:i4>
      </vt:variant>
      <vt:variant>
        <vt:lpwstr>https://www.girlguides.ca/WEB/Documents/GGC/parents/who_we_are/Accessible-Customer-Service-Policy-10-23-11.pdf</vt:lpwstr>
      </vt:variant>
      <vt:variant>
        <vt:lpwstr/>
      </vt:variant>
      <vt:variant>
        <vt:i4>3342390</vt:i4>
      </vt:variant>
      <vt:variant>
        <vt:i4>143</vt:i4>
      </vt:variant>
      <vt:variant>
        <vt:i4>0</vt:i4>
      </vt:variant>
      <vt:variant>
        <vt:i4>5</vt:i4>
      </vt:variant>
      <vt:variant>
        <vt:lpwstr>https://www.girlguides.ca/WEB/Documents/GGC/volunteers/resources/understanding_code_of_conduct_EN.pdf</vt:lpwstr>
      </vt:variant>
      <vt:variant>
        <vt:lpwstr/>
      </vt:variant>
      <vt:variant>
        <vt:i4>5374057</vt:i4>
      </vt:variant>
      <vt:variant>
        <vt:i4>140</vt:i4>
      </vt:variant>
      <vt:variant>
        <vt:i4>0</vt:i4>
      </vt:variant>
      <vt:variant>
        <vt:i4>5</vt:i4>
      </vt:variant>
      <vt:variant>
        <vt:lpwstr>mailto:privacy@girlguides.ca</vt:lpwstr>
      </vt:variant>
      <vt:variant>
        <vt:lpwstr/>
      </vt:variant>
      <vt:variant>
        <vt:i4>7929903</vt:i4>
      </vt:variant>
      <vt:variant>
        <vt:i4>137</vt:i4>
      </vt:variant>
      <vt:variant>
        <vt:i4>0</vt:i4>
      </vt:variant>
      <vt:variant>
        <vt:i4>5</vt:i4>
      </vt:variant>
      <vt:variant>
        <vt:lpwstr>https://www.girlguides.ca/web/GGC/Privacy_Policy/GGC/Privacy_Policy.aspx</vt:lpwstr>
      </vt:variant>
      <vt:variant>
        <vt:lpwstr/>
      </vt:variant>
      <vt:variant>
        <vt:i4>4653177</vt:i4>
      </vt:variant>
      <vt:variant>
        <vt:i4>134</vt:i4>
      </vt:variant>
      <vt:variant>
        <vt:i4>0</vt:i4>
      </vt:variant>
      <vt:variant>
        <vt:i4>5</vt:i4>
      </vt:variant>
      <vt:variant>
        <vt:lpwstr/>
      </vt:variant>
      <vt:variant>
        <vt:lpwstr>_Supporting_Accessiblity_in</vt:lpwstr>
      </vt:variant>
      <vt:variant>
        <vt:i4>3276813</vt:i4>
      </vt:variant>
      <vt:variant>
        <vt:i4>131</vt:i4>
      </vt:variant>
      <vt:variant>
        <vt:i4>0</vt:i4>
      </vt:variant>
      <vt:variant>
        <vt:i4>5</vt:i4>
      </vt:variant>
      <vt:variant>
        <vt:lpwstr/>
      </vt:variant>
      <vt:variant>
        <vt:lpwstr>_Code_of_Conduct</vt:lpwstr>
      </vt:variant>
      <vt:variant>
        <vt:i4>5701751</vt:i4>
      </vt:variant>
      <vt:variant>
        <vt:i4>128</vt:i4>
      </vt:variant>
      <vt:variant>
        <vt:i4>0</vt:i4>
      </vt:variant>
      <vt:variant>
        <vt:i4>5</vt:i4>
      </vt:variant>
      <vt:variant>
        <vt:lpwstr/>
      </vt:variant>
      <vt:variant>
        <vt:lpwstr>_Consent_to_Collect</vt:lpwstr>
      </vt:variant>
      <vt:variant>
        <vt:i4>786514</vt:i4>
      </vt:variant>
      <vt:variant>
        <vt:i4>108</vt:i4>
      </vt:variant>
      <vt:variant>
        <vt:i4>0</vt:i4>
      </vt:variant>
      <vt:variant>
        <vt:i4>5</vt:i4>
      </vt:variant>
      <vt:variant>
        <vt:lpwstr>http://www.backcheck.net/girlguides/</vt:lpwstr>
      </vt:variant>
      <vt:variant>
        <vt:lpwstr/>
      </vt:variant>
      <vt:variant>
        <vt:i4>3735560</vt:i4>
      </vt:variant>
      <vt:variant>
        <vt:i4>3</vt:i4>
      </vt:variant>
      <vt:variant>
        <vt:i4>0</vt:i4>
      </vt:variant>
      <vt:variant>
        <vt:i4>5</vt:i4>
      </vt:variant>
      <vt:variant>
        <vt:lpwstr>mailto:screening@girlguides.ca</vt:lpwstr>
      </vt:variant>
      <vt:variant>
        <vt:lpwstr/>
      </vt:variant>
      <vt:variant>
        <vt:i4>1704020</vt:i4>
      </vt:variant>
      <vt:variant>
        <vt:i4>15</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iMIS Entry for Non-Members</dc:title>
  <dc:subject/>
  <dc:creator>Membership Screening Team</dc:creator>
  <cp:keywords/>
  <cp:lastModifiedBy>Laura Ruggero</cp:lastModifiedBy>
  <cp:revision>9</cp:revision>
  <cp:lastPrinted>2019-09-20T20:05:00Z</cp:lastPrinted>
  <dcterms:created xsi:type="dcterms:W3CDTF">2024-04-19T18:43:00Z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ocument Type">
    <vt:lpwstr>11;#Forms|01628d7a-c1ec-4ce1-a561-bd99e5514c46</vt:lpwstr>
  </property>
  <property fmtid="{D5CDD505-2E9C-101B-9397-08002B2CF9AE}" pid="4" name="Status">
    <vt:lpwstr/>
  </property>
  <property fmtid="{D5CDD505-2E9C-101B-9397-08002B2CF9AE}" pid="5" name="ContentTypeId">
    <vt:lpwstr>0x010100BA20887F3317454EA5E4541D7F9D8EA6</vt:lpwstr>
  </property>
</Properties>
</file>